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9" w:rsidRDefault="008E1E65" w:rsidP="003A2B89">
      <w:pPr>
        <w:pStyle w:val="NoSpacing"/>
        <w:rPr>
          <w:rFonts w:ascii="Times New Roman" w:hAnsi="Times New Roman"/>
          <w:b/>
          <w:sz w:val="28"/>
          <w:szCs w:val="28"/>
          <w:u w:val="single"/>
          <w:lang w:val="sr-Cyrl-RS"/>
        </w:rPr>
      </w:pPr>
      <w:bookmarkStart w:id="0" w:name="_GoBack"/>
      <w:bookmarkEnd w:id="0"/>
      <w:r>
        <w:rPr>
          <w:rFonts w:ascii="Times New Roman" w:hAnsi="Times New Roman"/>
          <w:sz w:val="28"/>
          <w:szCs w:val="28"/>
        </w:rPr>
        <w:t xml:space="preserve">                                                                                                                                                                                                                                                                                                                                                              </w:t>
      </w:r>
      <w:r w:rsidR="003A2B89">
        <w:rPr>
          <w:rFonts w:ascii="Times New Roman" w:hAnsi="Times New Roman"/>
          <w:sz w:val="28"/>
          <w:szCs w:val="28"/>
          <w:lang w:val="ru-RU"/>
        </w:rPr>
        <w:t>РЕПУБЛИКА СРБИЈА</w:t>
      </w:r>
    </w:p>
    <w:p w:rsidR="003A2B89" w:rsidRDefault="003A2B89" w:rsidP="003A2B89">
      <w:pPr>
        <w:pStyle w:val="NoSpacing"/>
        <w:rPr>
          <w:rFonts w:ascii="Times New Roman" w:hAnsi="Times New Roman"/>
          <w:sz w:val="28"/>
          <w:szCs w:val="28"/>
          <w:lang w:val="sr-Cyrl-RS"/>
        </w:rPr>
      </w:pPr>
      <w:r>
        <w:rPr>
          <w:rFonts w:ascii="Times New Roman" w:hAnsi="Times New Roman"/>
          <w:sz w:val="28"/>
          <w:szCs w:val="28"/>
          <w:lang w:val="ru-RU"/>
        </w:rPr>
        <w:t>НАРОДНА СКУПШТИНА</w:t>
      </w:r>
    </w:p>
    <w:p w:rsidR="003A2B89" w:rsidRDefault="003A2B89" w:rsidP="003A2B89">
      <w:pPr>
        <w:pStyle w:val="NoSpacing"/>
        <w:rPr>
          <w:rFonts w:ascii="Times New Roman" w:hAnsi="Times New Roman"/>
          <w:sz w:val="28"/>
          <w:szCs w:val="28"/>
          <w:lang w:val="ru-RU"/>
        </w:rPr>
      </w:pPr>
      <w:r>
        <w:rPr>
          <w:rFonts w:ascii="Times New Roman" w:hAnsi="Times New Roman"/>
          <w:sz w:val="28"/>
          <w:szCs w:val="28"/>
          <w:lang w:val="ru-RU"/>
        </w:rPr>
        <w:t xml:space="preserve">Одбор за финансије, републички буџет </w:t>
      </w:r>
    </w:p>
    <w:p w:rsidR="003A2B89" w:rsidRDefault="003A2B89" w:rsidP="003A2B89">
      <w:pPr>
        <w:pStyle w:val="NoSpacing"/>
        <w:rPr>
          <w:rFonts w:ascii="Times New Roman" w:hAnsi="Times New Roman"/>
          <w:sz w:val="28"/>
          <w:szCs w:val="28"/>
          <w:lang w:val="ru-RU"/>
        </w:rPr>
      </w:pPr>
      <w:r>
        <w:rPr>
          <w:rFonts w:ascii="Times New Roman" w:hAnsi="Times New Roman"/>
          <w:sz w:val="28"/>
          <w:szCs w:val="28"/>
          <w:lang w:val="ru-RU"/>
        </w:rPr>
        <w:t>и контролу трошења јавних средстава</w:t>
      </w:r>
    </w:p>
    <w:p w:rsidR="003A2B89" w:rsidRDefault="003A2B89" w:rsidP="003A2B89">
      <w:pPr>
        <w:pStyle w:val="NoSpacing"/>
        <w:rPr>
          <w:rFonts w:ascii="Times New Roman" w:hAnsi="Times New Roman"/>
          <w:sz w:val="28"/>
          <w:szCs w:val="28"/>
          <w:lang w:val="sr-Cyrl-RS"/>
        </w:rPr>
      </w:pPr>
      <w:r>
        <w:rPr>
          <w:rFonts w:ascii="Times New Roman" w:hAnsi="Times New Roman"/>
          <w:sz w:val="28"/>
          <w:szCs w:val="28"/>
          <w:lang w:val="ru-RU"/>
        </w:rPr>
        <w:t>1</w:t>
      </w:r>
      <w:r>
        <w:rPr>
          <w:rFonts w:ascii="Times New Roman" w:hAnsi="Times New Roman"/>
          <w:sz w:val="28"/>
          <w:szCs w:val="28"/>
        </w:rPr>
        <w:t>1</w:t>
      </w:r>
      <w:r>
        <w:rPr>
          <w:rFonts w:ascii="Times New Roman" w:hAnsi="Times New Roman"/>
          <w:sz w:val="28"/>
          <w:szCs w:val="28"/>
          <w:lang w:val="ru-RU"/>
        </w:rPr>
        <w:t xml:space="preserve"> Број </w:t>
      </w:r>
      <w:r>
        <w:rPr>
          <w:rFonts w:ascii="Times New Roman" w:hAnsi="Times New Roman"/>
          <w:sz w:val="28"/>
          <w:szCs w:val="28"/>
        </w:rPr>
        <w:t>06</w:t>
      </w:r>
      <w:r>
        <w:rPr>
          <w:rFonts w:ascii="Times New Roman" w:hAnsi="Times New Roman"/>
          <w:sz w:val="28"/>
          <w:szCs w:val="28"/>
          <w:lang w:val="sr-Cyrl-RS"/>
        </w:rPr>
        <w:t>-2/</w:t>
      </w:r>
      <w:r>
        <w:rPr>
          <w:rFonts w:ascii="Times New Roman" w:hAnsi="Times New Roman"/>
          <w:sz w:val="28"/>
          <w:szCs w:val="28"/>
        </w:rPr>
        <w:t>104</w:t>
      </w:r>
      <w:r>
        <w:rPr>
          <w:rFonts w:ascii="Times New Roman" w:hAnsi="Times New Roman"/>
          <w:sz w:val="28"/>
          <w:szCs w:val="28"/>
          <w:lang w:val="sr-Cyrl-RS"/>
        </w:rPr>
        <w:t>-1</w:t>
      </w:r>
      <w:r>
        <w:rPr>
          <w:rFonts w:ascii="Times New Roman" w:hAnsi="Times New Roman"/>
          <w:sz w:val="28"/>
          <w:szCs w:val="28"/>
        </w:rPr>
        <w:t>4</w:t>
      </w:r>
    </w:p>
    <w:p w:rsidR="003A2B89" w:rsidRDefault="003A2B89" w:rsidP="003A2B89">
      <w:pPr>
        <w:pStyle w:val="NoSpacing"/>
        <w:rPr>
          <w:rFonts w:ascii="Times New Roman" w:hAnsi="Times New Roman"/>
          <w:sz w:val="28"/>
          <w:szCs w:val="28"/>
          <w:lang w:val="ru-RU"/>
        </w:rPr>
      </w:pPr>
      <w:r>
        <w:rPr>
          <w:rFonts w:ascii="Times New Roman" w:hAnsi="Times New Roman"/>
          <w:color w:val="000000" w:themeColor="text1"/>
          <w:sz w:val="28"/>
          <w:szCs w:val="28"/>
        </w:rPr>
        <w:t>3</w:t>
      </w:r>
      <w:r w:rsidRPr="00352496">
        <w:rPr>
          <w:rFonts w:ascii="Times New Roman" w:hAnsi="Times New Roman"/>
          <w:color w:val="000000" w:themeColor="text1"/>
          <w:sz w:val="28"/>
          <w:szCs w:val="28"/>
          <w:lang w:val="ru-RU"/>
        </w:rPr>
        <w:t xml:space="preserve">. </w:t>
      </w:r>
      <w:proofErr w:type="gramStart"/>
      <w:r>
        <w:rPr>
          <w:rFonts w:ascii="Times New Roman" w:hAnsi="Times New Roman"/>
          <w:sz w:val="28"/>
          <w:szCs w:val="28"/>
          <w:lang w:val="ru-RU"/>
        </w:rPr>
        <w:t>ј</w:t>
      </w:r>
      <w:r>
        <w:rPr>
          <w:rFonts w:ascii="Times New Roman" w:hAnsi="Times New Roman"/>
          <w:sz w:val="28"/>
          <w:szCs w:val="28"/>
          <w:lang w:val="sr-Cyrl-RS"/>
        </w:rPr>
        <w:t>ун</w:t>
      </w:r>
      <w:proofErr w:type="gramEnd"/>
      <w:r>
        <w:rPr>
          <w:rFonts w:ascii="Times New Roman" w:hAnsi="Times New Roman"/>
          <w:sz w:val="28"/>
          <w:szCs w:val="28"/>
          <w:lang w:val="ru-RU"/>
        </w:rPr>
        <w:t xml:space="preserve"> 2014. године</w:t>
      </w:r>
    </w:p>
    <w:p w:rsidR="003A2B89" w:rsidRDefault="003A2B89" w:rsidP="003A2B89">
      <w:pPr>
        <w:pStyle w:val="NoSpacing"/>
        <w:rPr>
          <w:rFonts w:ascii="Times New Roman" w:hAnsi="Times New Roman"/>
          <w:sz w:val="28"/>
          <w:szCs w:val="28"/>
          <w:lang w:val="ru-RU"/>
        </w:rPr>
      </w:pPr>
      <w:r>
        <w:rPr>
          <w:rFonts w:ascii="Times New Roman" w:hAnsi="Times New Roman"/>
          <w:sz w:val="28"/>
          <w:szCs w:val="28"/>
          <w:lang w:val="ru-RU"/>
        </w:rPr>
        <w:t>Београд</w:t>
      </w:r>
    </w:p>
    <w:p w:rsidR="003A2B89" w:rsidRDefault="003A2B89" w:rsidP="003A2B89">
      <w:pPr>
        <w:pStyle w:val="NoSpacing"/>
        <w:rPr>
          <w:rFonts w:ascii="Times New Roman" w:hAnsi="Times New Roman"/>
          <w:sz w:val="28"/>
          <w:szCs w:val="28"/>
          <w:lang w:val="ru-RU"/>
        </w:rPr>
      </w:pPr>
    </w:p>
    <w:p w:rsidR="003A2B89" w:rsidRDefault="003A2B89" w:rsidP="003A2B89">
      <w:pPr>
        <w:pStyle w:val="NoSpacing"/>
        <w:rPr>
          <w:rFonts w:ascii="Times New Roman" w:hAnsi="Times New Roman"/>
          <w:sz w:val="28"/>
          <w:szCs w:val="28"/>
          <w:lang w:val="ru-RU"/>
        </w:rPr>
      </w:pPr>
    </w:p>
    <w:p w:rsidR="003A2B89" w:rsidRDefault="003A2B89" w:rsidP="003A2B89">
      <w:pPr>
        <w:pStyle w:val="NoSpacing"/>
        <w:rPr>
          <w:rFonts w:ascii="Times New Roman" w:hAnsi="Times New Roman"/>
          <w:sz w:val="28"/>
          <w:szCs w:val="28"/>
          <w:lang w:val="ru-RU"/>
        </w:rPr>
      </w:pPr>
    </w:p>
    <w:p w:rsidR="003A2B89" w:rsidRDefault="003A2B89" w:rsidP="003A2B89">
      <w:pPr>
        <w:pStyle w:val="NoSpacing"/>
        <w:rPr>
          <w:rFonts w:ascii="Times New Roman" w:hAnsi="Times New Roman"/>
          <w:sz w:val="28"/>
          <w:szCs w:val="28"/>
          <w:lang w:val="ru-RU"/>
        </w:rPr>
      </w:pPr>
    </w:p>
    <w:p w:rsidR="003A2B89" w:rsidRPr="003A2B89" w:rsidRDefault="003A2B89" w:rsidP="003A2B89">
      <w:pPr>
        <w:widowControl w:val="0"/>
        <w:tabs>
          <w:tab w:val="left" w:pos="1440"/>
        </w:tabs>
        <w:spacing w:after="0" w:line="240" w:lineRule="auto"/>
        <w:jc w:val="center"/>
        <w:rPr>
          <w:rFonts w:ascii="Times New Roman" w:eastAsia="Times New Roman" w:hAnsi="Times New Roman" w:cs="Times New Roman"/>
          <w:sz w:val="28"/>
          <w:szCs w:val="28"/>
          <w:lang w:val="sr-Latn-CS"/>
        </w:rPr>
      </w:pPr>
      <w:r w:rsidRPr="003A2B89">
        <w:rPr>
          <w:rFonts w:ascii="Times New Roman" w:eastAsia="Times New Roman" w:hAnsi="Times New Roman" w:cs="Times New Roman"/>
          <w:sz w:val="28"/>
          <w:szCs w:val="28"/>
          <w:lang w:val="sr-Cyrl-CS"/>
        </w:rPr>
        <w:t>З</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А</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П</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И</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С</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Н</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И</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К</w:t>
      </w:r>
    </w:p>
    <w:p w:rsidR="003A2B89" w:rsidRPr="003A2B89" w:rsidRDefault="003A2B89" w:rsidP="003A2B89">
      <w:pPr>
        <w:widowControl w:val="0"/>
        <w:tabs>
          <w:tab w:val="left" w:pos="1440"/>
        </w:tabs>
        <w:spacing w:after="0" w:line="240" w:lineRule="auto"/>
        <w:jc w:val="center"/>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ПЕ</w:t>
      </w:r>
      <w:r w:rsidRPr="003A2B89">
        <w:rPr>
          <w:rFonts w:ascii="Times New Roman" w:eastAsia="Times New Roman" w:hAnsi="Times New Roman" w:cs="Times New Roman"/>
          <w:sz w:val="28"/>
          <w:szCs w:val="28"/>
          <w:lang w:val="sr-Cyrl-RS"/>
        </w:rPr>
        <w:t>ТЕ</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СЕДНИЦЕ</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ОДБОРА</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ЗА</w:t>
      </w:r>
      <w:r w:rsidRPr="003A2B89">
        <w:rPr>
          <w:rFonts w:ascii="Times New Roman" w:eastAsia="Times New Roman" w:hAnsi="Times New Roman" w:cs="Times New Roman"/>
          <w:sz w:val="28"/>
          <w:szCs w:val="28"/>
          <w:lang w:val="sr-Latn-CS"/>
        </w:rPr>
        <w:t xml:space="preserve"> </w:t>
      </w:r>
      <w:r w:rsidRPr="003A2B89">
        <w:rPr>
          <w:rFonts w:ascii="Times New Roman" w:eastAsia="Times New Roman" w:hAnsi="Times New Roman" w:cs="Times New Roman"/>
          <w:sz w:val="28"/>
          <w:szCs w:val="28"/>
          <w:lang w:val="sr-Cyrl-CS"/>
        </w:rPr>
        <w:t>ФИНАНСИЈЕ</w:t>
      </w:r>
      <w:r w:rsidRPr="003A2B89">
        <w:rPr>
          <w:rFonts w:ascii="Times New Roman" w:eastAsia="Times New Roman" w:hAnsi="Times New Roman" w:cs="Times New Roman"/>
          <w:sz w:val="28"/>
          <w:szCs w:val="28"/>
          <w:lang w:val="sr-Latn-CS"/>
        </w:rPr>
        <w:t>,</w:t>
      </w:r>
      <w:r w:rsidRPr="003A2B89">
        <w:rPr>
          <w:rFonts w:ascii="Times New Roman" w:eastAsia="Times New Roman" w:hAnsi="Times New Roman" w:cs="Times New Roman"/>
          <w:sz w:val="28"/>
          <w:szCs w:val="28"/>
          <w:lang w:val="sr-Cyrl-RS"/>
        </w:rPr>
        <w:t xml:space="preserve"> РЕПУБЛИЧКИ БУЏЕТ И КОНТРОЛУ ТРОШЕЊА ЈАВНИХ СРЕДСТАВА,</w:t>
      </w:r>
    </w:p>
    <w:p w:rsidR="003A2B89" w:rsidRPr="003A2B89" w:rsidRDefault="003A2B89" w:rsidP="003A2B89">
      <w:pPr>
        <w:widowControl w:val="0"/>
        <w:tabs>
          <w:tab w:val="left" w:pos="1440"/>
        </w:tabs>
        <w:spacing w:after="0" w:line="240" w:lineRule="auto"/>
        <w:jc w:val="center"/>
        <w:rPr>
          <w:rFonts w:ascii="Times New Roman" w:eastAsia="Times New Roman" w:hAnsi="Times New Roman" w:cs="Times New Roman"/>
          <w:sz w:val="28"/>
          <w:szCs w:val="28"/>
          <w:lang w:val="sr-Cyrl-CS"/>
        </w:rPr>
      </w:pPr>
      <w:r w:rsidRPr="003A2B89">
        <w:rPr>
          <w:rFonts w:ascii="Times New Roman" w:eastAsia="Times New Roman" w:hAnsi="Times New Roman" w:cs="Times New Roman"/>
          <w:sz w:val="28"/>
          <w:szCs w:val="28"/>
          <w:lang w:val="sr-Cyrl-CS"/>
        </w:rPr>
        <w:t xml:space="preserve">ОДРЖАНЕ </w:t>
      </w:r>
      <w:r w:rsidRPr="003A2B89">
        <w:rPr>
          <w:rFonts w:ascii="Times New Roman" w:eastAsia="Times New Roman" w:hAnsi="Times New Roman" w:cs="Times New Roman"/>
          <w:sz w:val="28"/>
          <w:szCs w:val="28"/>
          <w:lang w:val="ru-RU"/>
        </w:rPr>
        <w:t>2. Ј</w:t>
      </w:r>
      <w:r>
        <w:rPr>
          <w:rFonts w:ascii="Times New Roman" w:eastAsia="Times New Roman" w:hAnsi="Times New Roman" w:cs="Times New Roman"/>
          <w:sz w:val="28"/>
          <w:szCs w:val="28"/>
          <w:lang w:val="ru-RU"/>
        </w:rPr>
        <w:t>УН</w:t>
      </w:r>
      <w:r w:rsidRPr="003A2B89">
        <w:rPr>
          <w:rFonts w:ascii="Times New Roman" w:eastAsia="Times New Roman" w:hAnsi="Times New Roman" w:cs="Times New Roman"/>
          <w:sz w:val="28"/>
          <w:szCs w:val="28"/>
          <w:lang w:val="ru-RU"/>
        </w:rPr>
        <w:t>А 2014</w:t>
      </w:r>
      <w:r w:rsidRPr="003A2B89">
        <w:rPr>
          <w:rFonts w:ascii="Times New Roman" w:eastAsia="Times New Roman" w:hAnsi="Times New Roman" w:cs="Times New Roman"/>
          <w:sz w:val="28"/>
          <w:szCs w:val="28"/>
          <w:lang w:val="sr-Cyrl-CS"/>
        </w:rPr>
        <w:t>. ГОДИНЕ</w:t>
      </w:r>
    </w:p>
    <w:p w:rsidR="003A2B89" w:rsidRPr="003A2B89" w:rsidRDefault="003A2B89" w:rsidP="003A2B89">
      <w:pPr>
        <w:widowControl w:val="0"/>
        <w:tabs>
          <w:tab w:val="left" w:pos="1440"/>
        </w:tabs>
        <w:spacing w:after="0" w:line="240" w:lineRule="auto"/>
        <w:jc w:val="center"/>
        <w:rPr>
          <w:rFonts w:ascii="Times New Roman" w:eastAsia="Times New Roman" w:hAnsi="Times New Roman" w:cs="Times New Roman"/>
          <w:sz w:val="28"/>
          <w:szCs w:val="28"/>
          <w:lang w:val="sr-Cyrl-CS"/>
        </w:rPr>
      </w:pPr>
    </w:p>
    <w:p w:rsidR="003A2B89" w:rsidRPr="003A2B89" w:rsidRDefault="003A2B89" w:rsidP="003A2B89">
      <w:pPr>
        <w:widowControl w:val="0"/>
        <w:tabs>
          <w:tab w:val="left" w:pos="1440"/>
        </w:tabs>
        <w:spacing w:after="0" w:line="240" w:lineRule="auto"/>
        <w:jc w:val="both"/>
        <w:rPr>
          <w:rFonts w:ascii="Times New Roman" w:eastAsia="Times New Roman" w:hAnsi="Times New Roman" w:cs="Times New Roman"/>
          <w:sz w:val="28"/>
          <w:szCs w:val="28"/>
          <w:lang w:val="sr-Cyrl-CS"/>
        </w:rPr>
      </w:pPr>
    </w:p>
    <w:p w:rsidR="003A2B89" w:rsidRPr="003A2B89" w:rsidRDefault="003A2B89" w:rsidP="003A2B89">
      <w:pPr>
        <w:widowControl w:val="0"/>
        <w:tabs>
          <w:tab w:val="left" w:pos="1440"/>
        </w:tabs>
        <w:spacing w:after="0" w:line="240" w:lineRule="auto"/>
        <w:jc w:val="both"/>
        <w:rPr>
          <w:rFonts w:ascii="Times New Roman" w:eastAsia="Times New Roman" w:hAnsi="Times New Roman" w:cs="Times New Roman"/>
          <w:sz w:val="28"/>
          <w:szCs w:val="28"/>
          <w:lang w:val="sr-Cyrl-CS"/>
        </w:rPr>
      </w:pPr>
      <w:r w:rsidRPr="003A2B89">
        <w:rPr>
          <w:rFonts w:ascii="Times New Roman" w:eastAsia="Times New Roman" w:hAnsi="Times New Roman" w:cs="Times New Roman"/>
          <w:sz w:val="28"/>
          <w:szCs w:val="28"/>
          <w:lang w:val="sr-Cyrl-CS"/>
        </w:rPr>
        <w:tab/>
        <w:t xml:space="preserve">Седница је почела у </w:t>
      </w:r>
      <w:r w:rsidRPr="003A2B89">
        <w:rPr>
          <w:rFonts w:ascii="Times New Roman" w:eastAsia="Times New Roman" w:hAnsi="Times New Roman" w:cs="Times New Roman"/>
          <w:sz w:val="28"/>
          <w:szCs w:val="28"/>
          <w:lang w:val="sr-Cyrl-RS"/>
        </w:rPr>
        <w:t>10</w:t>
      </w:r>
      <w:r w:rsidRPr="003A2B89">
        <w:rPr>
          <w:rFonts w:ascii="Times New Roman" w:eastAsia="Times New Roman" w:hAnsi="Times New Roman" w:cs="Times New Roman"/>
          <w:sz w:val="28"/>
          <w:szCs w:val="28"/>
          <w:lang w:val="sr-Cyrl-CS"/>
        </w:rPr>
        <w:t>,</w:t>
      </w:r>
      <w:r>
        <w:rPr>
          <w:rFonts w:ascii="Times New Roman" w:eastAsia="Times New Roman" w:hAnsi="Times New Roman" w:cs="Times New Roman"/>
          <w:sz w:val="28"/>
          <w:szCs w:val="28"/>
          <w:lang w:val="sr-Cyrl-RS"/>
        </w:rPr>
        <w:t>0</w:t>
      </w:r>
      <w:r w:rsidRPr="003A2B89">
        <w:rPr>
          <w:rFonts w:ascii="Times New Roman" w:eastAsia="Times New Roman" w:hAnsi="Times New Roman" w:cs="Times New Roman"/>
          <w:sz w:val="28"/>
          <w:szCs w:val="28"/>
          <w:lang w:val="sr-Cyrl-RS"/>
        </w:rPr>
        <w:t>5</w:t>
      </w:r>
      <w:r w:rsidRPr="003A2B89">
        <w:rPr>
          <w:rFonts w:ascii="Times New Roman" w:eastAsia="Times New Roman" w:hAnsi="Times New Roman" w:cs="Times New Roman"/>
          <w:sz w:val="28"/>
          <w:szCs w:val="28"/>
          <w:lang w:val="ru-RU"/>
        </w:rPr>
        <w:t xml:space="preserve"> </w:t>
      </w:r>
      <w:r w:rsidRPr="003A2B89">
        <w:rPr>
          <w:rFonts w:ascii="Times New Roman" w:eastAsia="Times New Roman" w:hAnsi="Times New Roman" w:cs="Times New Roman"/>
          <w:sz w:val="28"/>
          <w:szCs w:val="28"/>
          <w:lang w:val="sr-Cyrl-CS"/>
        </w:rPr>
        <w:t>часова.</w:t>
      </w:r>
    </w:p>
    <w:p w:rsidR="003A2B89" w:rsidRPr="003A2B89" w:rsidRDefault="003A2B89" w:rsidP="003A2B89">
      <w:pPr>
        <w:widowControl w:val="0"/>
        <w:tabs>
          <w:tab w:val="left" w:pos="1440"/>
        </w:tabs>
        <w:spacing w:after="0" w:line="240" w:lineRule="auto"/>
        <w:jc w:val="both"/>
        <w:rPr>
          <w:rFonts w:ascii="Times New Roman" w:eastAsia="Times New Roman" w:hAnsi="Times New Roman" w:cs="Times New Roman"/>
          <w:sz w:val="28"/>
          <w:szCs w:val="28"/>
          <w:lang w:val="sr-Cyrl-CS"/>
        </w:rPr>
      </w:pPr>
    </w:p>
    <w:p w:rsidR="003A2B89" w:rsidRPr="003A2B89" w:rsidRDefault="003A2B89" w:rsidP="003A2B89">
      <w:pPr>
        <w:widowControl w:val="0"/>
        <w:tabs>
          <w:tab w:val="left" w:pos="1440"/>
        </w:tabs>
        <w:spacing w:after="0" w:line="240" w:lineRule="auto"/>
        <w:jc w:val="both"/>
        <w:rPr>
          <w:rFonts w:ascii="Times New Roman" w:eastAsia="Times New Roman" w:hAnsi="Times New Roman" w:cs="Times New Roman"/>
          <w:sz w:val="28"/>
          <w:szCs w:val="28"/>
          <w:lang w:val="sr-Cyrl-CS"/>
        </w:rPr>
      </w:pPr>
      <w:r w:rsidRPr="003A2B89">
        <w:rPr>
          <w:rFonts w:ascii="Times New Roman" w:eastAsia="Times New Roman" w:hAnsi="Times New Roman" w:cs="Times New Roman"/>
          <w:sz w:val="28"/>
          <w:szCs w:val="28"/>
          <w:lang w:val="sr-Cyrl-CS"/>
        </w:rPr>
        <w:tab/>
        <w:t>Седницом је</w:t>
      </w:r>
      <w:r w:rsidRPr="003A2B89">
        <w:rPr>
          <w:rFonts w:ascii="Times New Roman" w:eastAsia="Times New Roman" w:hAnsi="Times New Roman" w:cs="Times New Roman"/>
          <w:sz w:val="28"/>
          <w:szCs w:val="28"/>
          <w:lang w:val="sr-Cyrl-RS"/>
        </w:rPr>
        <w:t xml:space="preserve"> </w:t>
      </w:r>
      <w:r w:rsidRPr="003A2B89">
        <w:rPr>
          <w:rFonts w:ascii="Times New Roman" w:eastAsia="Times New Roman" w:hAnsi="Times New Roman" w:cs="Times New Roman"/>
          <w:sz w:val="28"/>
          <w:szCs w:val="28"/>
          <w:lang w:val="sr-Cyrl-CS"/>
        </w:rPr>
        <w:t xml:space="preserve">председаваo </w:t>
      </w:r>
      <w:r w:rsidRPr="003A2B89">
        <w:rPr>
          <w:rFonts w:ascii="Times New Roman" w:eastAsia="Times New Roman" w:hAnsi="Times New Roman" w:cs="Times New Roman"/>
          <w:sz w:val="28"/>
          <w:szCs w:val="28"/>
          <w:lang w:val="sr-Cyrl-RS"/>
        </w:rPr>
        <w:t>Верољуб Арсић, председник Одбора</w:t>
      </w:r>
      <w:r w:rsidRPr="003A2B89">
        <w:rPr>
          <w:rFonts w:ascii="Times New Roman" w:eastAsia="Times New Roman" w:hAnsi="Times New Roman" w:cs="Times New Roman"/>
          <w:sz w:val="28"/>
          <w:szCs w:val="28"/>
          <w:lang w:val="sr-Cyrl-CS"/>
        </w:rPr>
        <w:t>.</w:t>
      </w:r>
    </w:p>
    <w:p w:rsidR="003A2B89" w:rsidRPr="003A2B89" w:rsidRDefault="003A2B89" w:rsidP="003A2B89">
      <w:pPr>
        <w:widowControl w:val="0"/>
        <w:tabs>
          <w:tab w:val="left" w:pos="1440"/>
        </w:tabs>
        <w:spacing w:after="0" w:line="240" w:lineRule="auto"/>
        <w:jc w:val="both"/>
        <w:rPr>
          <w:rFonts w:ascii="Times New Roman" w:eastAsia="Times New Roman" w:hAnsi="Times New Roman" w:cs="Times New Roman"/>
          <w:sz w:val="28"/>
          <w:szCs w:val="28"/>
          <w:lang w:val="sr-Cyrl-CS"/>
        </w:rPr>
      </w:pPr>
    </w:p>
    <w:p w:rsidR="003A2B89" w:rsidRPr="003A2B89" w:rsidRDefault="003A2B89" w:rsidP="003A2B89">
      <w:pPr>
        <w:jc w:val="both"/>
        <w:rPr>
          <w:rFonts w:ascii="Times New Roman" w:eastAsia="Times New Roman" w:hAnsi="Times New Roman" w:cs="Times New Roman"/>
          <w:sz w:val="28"/>
          <w:szCs w:val="28"/>
          <w:lang w:val="sr-Cyrl-CS"/>
        </w:rPr>
      </w:pPr>
      <w:r w:rsidRPr="003A2B89">
        <w:rPr>
          <w:rFonts w:ascii="Times New Roman" w:eastAsia="Times New Roman" w:hAnsi="Times New Roman" w:cs="Times New Roman"/>
          <w:sz w:val="28"/>
          <w:szCs w:val="28"/>
          <w:lang w:val="sr-Cyrl-CS"/>
        </w:rPr>
        <w:tab/>
      </w:r>
      <w:r w:rsidRPr="003A2B89">
        <w:rPr>
          <w:rFonts w:ascii="Times New Roman" w:eastAsia="Times New Roman" w:hAnsi="Times New Roman" w:cs="Times New Roman"/>
          <w:sz w:val="28"/>
          <w:szCs w:val="28"/>
          <w:lang w:val="sr-Cyrl-CS"/>
        </w:rPr>
        <w:tab/>
        <w:t xml:space="preserve">Седници су присуствовали </w:t>
      </w:r>
      <w:r w:rsidRPr="003A2B89">
        <w:rPr>
          <w:rFonts w:ascii="Times New Roman" w:eastAsia="Times New Roman" w:hAnsi="Times New Roman" w:cs="Times New Roman"/>
          <w:sz w:val="28"/>
          <w:szCs w:val="28"/>
          <w:lang w:val="sr-Cyrl-RS"/>
        </w:rPr>
        <w:t>чланови Одбора:</w:t>
      </w:r>
      <w:r w:rsidRPr="003A2B89">
        <w:rPr>
          <w:rFonts w:ascii="Times New Roman" w:hAnsi="Times New Roman" w:cs="Times New Roman"/>
          <w:sz w:val="28"/>
          <w:szCs w:val="28"/>
          <w:lang w:val="sr-Cyrl-CS"/>
        </w:rPr>
        <w:t xml:space="preserve"> Душица Николић,</w:t>
      </w:r>
      <w:r w:rsidRPr="003A2B89">
        <w:rPr>
          <w:rFonts w:ascii="Times New Roman" w:eastAsia="Times New Roman" w:hAnsi="Times New Roman" w:cs="Times New Roman"/>
          <w:sz w:val="28"/>
          <w:szCs w:val="28"/>
          <w:lang w:val="sr-Cyrl-CS"/>
        </w:rPr>
        <w:t xml:space="preserve"> </w:t>
      </w:r>
      <w:r w:rsidRPr="003A2B89">
        <w:rPr>
          <w:rFonts w:ascii="Times New Roman" w:hAnsi="Times New Roman" w:cs="Times New Roman"/>
          <w:sz w:val="28"/>
          <w:szCs w:val="28"/>
          <w:lang w:val="sr-Cyrl-CS"/>
        </w:rPr>
        <w:t xml:space="preserve"> </w:t>
      </w:r>
      <w:r w:rsidRPr="003A2B89">
        <w:rPr>
          <w:rFonts w:ascii="Times New Roman" w:eastAsia="Times New Roman" w:hAnsi="Times New Roman" w:cs="Times New Roman"/>
          <w:sz w:val="28"/>
          <w:szCs w:val="28"/>
          <w:lang w:val="sr-Cyrl-CS"/>
        </w:rPr>
        <w:t>Милош Тошанић,</w:t>
      </w:r>
      <w:r>
        <w:rPr>
          <w:rFonts w:ascii="Times New Roman" w:eastAsia="Times New Roman" w:hAnsi="Times New Roman" w:cs="Times New Roman"/>
          <w:sz w:val="28"/>
          <w:szCs w:val="28"/>
          <w:lang w:val="sr-Cyrl-CS"/>
        </w:rPr>
        <w:t xml:space="preserve"> </w:t>
      </w:r>
      <w:r w:rsidRPr="003A2B89">
        <w:rPr>
          <w:rFonts w:ascii="Times New Roman" w:eastAsia="Times New Roman" w:hAnsi="Times New Roman" w:cs="Times New Roman"/>
          <w:sz w:val="28"/>
          <w:szCs w:val="28"/>
          <w:lang w:val="sr-Cyrl-CS"/>
        </w:rPr>
        <w:t xml:space="preserve"> Драгољуб Зиндовић, Оливера Пешић, Дејан Андрејевић,  Дејан Раденковић</w:t>
      </w:r>
      <w:r>
        <w:rPr>
          <w:rFonts w:ascii="Times New Roman" w:eastAsia="Times New Roman" w:hAnsi="Times New Roman" w:cs="Times New Roman"/>
          <w:sz w:val="28"/>
          <w:szCs w:val="28"/>
          <w:lang w:val="sr-Cyrl-CS"/>
        </w:rPr>
        <w:t xml:space="preserve">, </w:t>
      </w:r>
      <w:r w:rsidRPr="003A2B89">
        <w:rPr>
          <w:rFonts w:ascii="Times New Roman" w:eastAsia="Times New Roman" w:hAnsi="Times New Roman" w:cs="Times New Roman"/>
          <w:sz w:val="28"/>
          <w:szCs w:val="28"/>
          <w:lang w:val="sr-Cyrl-CS"/>
        </w:rPr>
        <w:t>Момо Чолаковић, Мил</w:t>
      </w:r>
      <w:r>
        <w:rPr>
          <w:rFonts w:ascii="Times New Roman" w:eastAsia="Times New Roman" w:hAnsi="Times New Roman" w:cs="Times New Roman"/>
          <w:sz w:val="28"/>
          <w:szCs w:val="28"/>
          <w:lang w:val="sr-Cyrl-CS"/>
        </w:rPr>
        <w:t>орад Мијатовић, Војислав Вујић</w:t>
      </w:r>
      <w:r w:rsidRPr="003A2B89">
        <w:rPr>
          <w:rFonts w:ascii="Times New Roman" w:eastAsia="Times New Roman" w:hAnsi="Times New Roman" w:cs="Times New Roman"/>
          <w:sz w:val="28"/>
          <w:szCs w:val="28"/>
          <w:lang w:val="sr-Cyrl-CS"/>
        </w:rPr>
        <w:t xml:space="preserve"> и Золтан Пек</w:t>
      </w:r>
      <w:r>
        <w:rPr>
          <w:rFonts w:ascii="Times New Roman" w:eastAsia="Times New Roman" w:hAnsi="Times New Roman" w:cs="Times New Roman"/>
          <w:sz w:val="28"/>
          <w:szCs w:val="28"/>
          <w:lang w:val="sr-Cyrl-CS"/>
        </w:rPr>
        <w:t xml:space="preserve"> и</w:t>
      </w:r>
      <w:r w:rsidRPr="003A2B89">
        <w:rPr>
          <w:rFonts w:ascii="Times New Roman" w:eastAsia="Times New Roman" w:hAnsi="Times New Roman" w:cs="Times New Roman"/>
          <w:sz w:val="28"/>
          <w:szCs w:val="28"/>
          <w:lang w:val="sr-Cyrl-CS"/>
        </w:rPr>
        <w:t xml:space="preserve"> заменици чланова Одбора</w:t>
      </w:r>
      <w:r>
        <w:rPr>
          <w:rFonts w:ascii="Times New Roman" w:eastAsia="Times New Roman" w:hAnsi="Times New Roman" w:cs="Times New Roman"/>
          <w:sz w:val="28"/>
          <w:szCs w:val="28"/>
          <w:lang w:val="sr-Cyrl-CS"/>
        </w:rPr>
        <w:t>: Соња Влаховић уместо Радмила Костића, Горан Ковачевић уместо Дражена Јарића</w:t>
      </w:r>
      <w:r w:rsidRPr="003A2B89">
        <w:rPr>
          <w:rFonts w:ascii="Times New Roman" w:eastAsia="Times New Roman" w:hAnsi="Times New Roman" w:cs="Times New Roman"/>
          <w:sz w:val="28"/>
          <w:szCs w:val="28"/>
          <w:lang w:val="sr-Cyrl-CS"/>
        </w:rPr>
        <w:t xml:space="preserve"> и Зоран Бојанић уместо Николе Јоловића.</w:t>
      </w:r>
    </w:p>
    <w:p w:rsidR="003A2B89" w:rsidRDefault="003A2B89" w:rsidP="003A2B89">
      <w:pPr>
        <w:jc w:val="both"/>
        <w:rPr>
          <w:rFonts w:ascii="Times New Roman" w:hAnsi="Times New Roman" w:cs="Times New Roman"/>
          <w:sz w:val="28"/>
          <w:szCs w:val="28"/>
          <w:lang w:val="sr-Cyrl-CS"/>
        </w:rPr>
      </w:pPr>
      <w:r w:rsidRPr="003A2B89">
        <w:rPr>
          <w:rFonts w:ascii="Times New Roman" w:eastAsia="Times New Roman" w:hAnsi="Times New Roman" w:cs="Times New Roman"/>
          <w:sz w:val="28"/>
          <w:szCs w:val="28"/>
          <w:lang w:val="sr-Cyrl-CS"/>
        </w:rPr>
        <w:tab/>
      </w:r>
      <w:r w:rsidRPr="003A2B89">
        <w:rPr>
          <w:rFonts w:ascii="Times New Roman" w:eastAsia="Times New Roman" w:hAnsi="Times New Roman" w:cs="Times New Roman"/>
          <w:sz w:val="28"/>
          <w:szCs w:val="28"/>
          <w:lang w:val="sr-Cyrl-CS"/>
        </w:rPr>
        <w:tab/>
        <w:t xml:space="preserve">Седници нису присуствовали </w:t>
      </w:r>
      <w:r w:rsidRPr="003A2B89">
        <w:rPr>
          <w:rFonts w:ascii="Times New Roman" w:eastAsia="Times New Roman" w:hAnsi="Times New Roman" w:cs="Times New Roman"/>
          <w:sz w:val="28"/>
          <w:szCs w:val="28"/>
          <w:lang w:val="sr-Cyrl-RS"/>
        </w:rPr>
        <w:t xml:space="preserve">чланови Одбора: </w:t>
      </w:r>
      <w:r w:rsidRPr="003A2B89">
        <w:rPr>
          <w:rFonts w:ascii="Times New Roman" w:eastAsia="Times New Roman" w:hAnsi="Times New Roman" w:cs="Times New Roman"/>
          <w:sz w:val="28"/>
          <w:szCs w:val="28"/>
          <w:lang w:val="sr-Cyrl-CS"/>
        </w:rPr>
        <w:t>Радмило Костић, Дражен Јарић,</w:t>
      </w:r>
      <w:r>
        <w:rPr>
          <w:rFonts w:ascii="Times New Roman" w:eastAsia="Times New Roman" w:hAnsi="Times New Roman" w:cs="Times New Roman"/>
          <w:sz w:val="28"/>
          <w:szCs w:val="28"/>
          <w:lang w:val="sr-Cyrl-CS"/>
        </w:rPr>
        <w:t xml:space="preserve"> </w:t>
      </w:r>
      <w:r w:rsidRPr="003A2B89">
        <w:rPr>
          <w:rFonts w:ascii="Times New Roman" w:eastAsia="Times New Roman" w:hAnsi="Times New Roman" w:cs="Times New Roman"/>
          <w:sz w:val="28"/>
          <w:szCs w:val="28"/>
          <w:lang w:val="sr-Cyrl-CS"/>
        </w:rPr>
        <w:t xml:space="preserve">Никола Јоловић, Драган Ђилас, </w:t>
      </w:r>
      <w:r w:rsidRPr="003A2B89">
        <w:rPr>
          <w:rFonts w:ascii="Times New Roman" w:hAnsi="Times New Roman" w:cs="Times New Roman"/>
          <w:sz w:val="28"/>
          <w:szCs w:val="28"/>
          <w:lang w:val="sr-Cyrl-CS"/>
        </w:rPr>
        <w:t>Ђорђе Стојшић</w:t>
      </w:r>
      <w:r>
        <w:rPr>
          <w:rFonts w:ascii="Times New Roman" w:eastAsia="Times New Roman" w:hAnsi="Times New Roman" w:cs="Times New Roman"/>
          <w:sz w:val="28"/>
          <w:szCs w:val="28"/>
          <w:lang w:val="sr-Cyrl-CS"/>
        </w:rPr>
        <w:t xml:space="preserve"> </w:t>
      </w:r>
      <w:r w:rsidRPr="003A2B89">
        <w:rPr>
          <w:rFonts w:ascii="Times New Roman" w:eastAsia="Times New Roman" w:hAnsi="Times New Roman" w:cs="Times New Roman"/>
          <w:sz w:val="28"/>
          <w:szCs w:val="28"/>
          <w:lang w:val="sr-Cyrl-CS"/>
        </w:rPr>
        <w:t>и Жика Гојковић</w:t>
      </w:r>
      <w:r w:rsidRPr="003A2B89">
        <w:rPr>
          <w:rFonts w:ascii="Times New Roman" w:hAnsi="Times New Roman" w:cs="Times New Roman"/>
          <w:sz w:val="28"/>
          <w:szCs w:val="28"/>
          <w:lang w:val="sr-Cyrl-CS"/>
        </w:rPr>
        <w:t>.</w:t>
      </w:r>
    </w:p>
    <w:p w:rsidR="00680870" w:rsidRPr="003A2B89" w:rsidRDefault="00680870" w:rsidP="003A2B89">
      <w:pPr>
        <w:jc w:val="both"/>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sidRPr="003A2B89">
        <w:rPr>
          <w:rFonts w:ascii="Times New Roman" w:eastAsia="Times New Roman" w:hAnsi="Times New Roman" w:cs="Times New Roman"/>
          <w:sz w:val="28"/>
          <w:szCs w:val="28"/>
          <w:lang w:val="sr-Cyrl-CS"/>
        </w:rPr>
        <w:t xml:space="preserve">Седници </w:t>
      </w:r>
      <w:r>
        <w:rPr>
          <w:rFonts w:ascii="Times New Roman" w:eastAsia="Times New Roman" w:hAnsi="Times New Roman" w:cs="Times New Roman"/>
          <w:sz w:val="28"/>
          <w:szCs w:val="28"/>
          <w:lang w:val="sr-Cyrl-CS"/>
        </w:rPr>
        <w:t>је</w:t>
      </w:r>
      <w:r w:rsidRPr="003A2B89">
        <w:rPr>
          <w:rFonts w:ascii="Times New Roman" w:eastAsia="Times New Roman" w:hAnsi="Times New Roman" w:cs="Times New Roman"/>
          <w:sz w:val="28"/>
          <w:szCs w:val="28"/>
          <w:lang w:val="sr-Cyrl-CS"/>
        </w:rPr>
        <w:t xml:space="preserve"> присуствова</w:t>
      </w:r>
      <w:r>
        <w:rPr>
          <w:rFonts w:ascii="Times New Roman" w:eastAsia="Times New Roman" w:hAnsi="Times New Roman" w:cs="Times New Roman"/>
          <w:sz w:val="28"/>
          <w:szCs w:val="28"/>
          <w:lang w:val="sr-Cyrl-CS"/>
        </w:rPr>
        <w:t>о и Владимир Маринковић, заменик члана Одбора Милорада Мијатовића.</w:t>
      </w:r>
    </w:p>
    <w:p w:rsidR="003A2B89" w:rsidRDefault="003A2B89" w:rsidP="003A2B89">
      <w:pPr>
        <w:spacing w:after="0" w:line="240" w:lineRule="auto"/>
        <w:jc w:val="both"/>
        <w:rPr>
          <w:rFonts w:ascii="Times New Roman" w:eastAsia="Times New Roman" w:hAnsi="Times New Roman" w:cs="Times New Roman"/>
          <w:sz w:val="28"/>
          <w:szCs w:val="28"/>
          <w:lang w:val="sr-Cyrl-RS"/>
        </w:rPr>
      </w:pPr>
      <w:r w:rsidRPr="003A2B89">
        <w:rPr>
          <w:rFonts w:ascii="Times New Roman" w:eastAsia="Times New Roman" w:hAnsi="Times New Roman" w:cs="Times New Roman"/>
          <w:sz w:val="28"/>
          <w:szCs w:val="28"/>
          <w:lang w:val="sr-Cyrl-CS"/>
        </w:rPr>
        <w:tab/>
      </w:r>
      <w:r w:rsidRPr="003A2B89">
        <w:rPr>
          <w:rFonts w:ascii="Times New Roman" w:eastAsia="Times New Roman" w:hAnsi="Times New Roman" w:cs="Times New Roman"/>
          <w:sz w:val="28"/>
          <w:szCs w:val="28"/>
          <w:lang w:val="sr-Cyrl-CS"/>
        </w:rPr>
        <w:tab/>
      </w:r>
      <w:r w:rsidRPr="003A2B89">
        <w:rPr>
          <w:rFonts w:ascii="Times New Roman" w:eastAsia="Times New Roman" w:hAnsi="Times New Roman" w:cs="Times New Roman"/>
          <w:sz w:val="28"/>
          <w:szCs w:val="28"/>
          <w:lang w:val="sr-Cyrl-RS"/>
        </w:rPr>
        <w:t>Н</w:t>
      </w:r>
      <w:r w:rsidRPr="003A2B89">
        <w:rPr>
          <w:rFonts w:ascii="Times New Roman" w:eastAsia="Times New Roman" w:hAnsi="Times New Roman" w:cs="Times New Roman"/>
          <w:sz w:val="28"/>
          <w:szCs w:val="28"/>
        </w:rPr>
        <w:t xml:space="preserve">а </w:t>
      </w:r>
      <w:proofErr w:type="spellStart"/>
      <w:r w:rsidRPr="003A2B89">
        <w:rPr>
          <w:rFonts w:ascii="Times New Roman" w:eastAsia="Times New Roman" w:hAnsi="Times New Roman" w:cs="Times New Roman"/>
          <w:sz w:val="28"/>
          <w:szCs w:val="28"/>
        </w:rPr>
        <w:t>позив</w:t>
      </w:r>
      <w:proofErr w:type="spellEnd"/>
      <w:r w:rsidRPr="003A2B89">
        <w:rPr>
          <w:rFonts w:ascii="Times New Roman" w:eastAsia="Times New Roman" w:hAnsi="Times New Roman" w:cs="Times New Roman"/>
          <w:sz w:val="28"/>
          <w:szCs w:val="28"/>
        </w:rPr>
        <w:t xml:space="preserve"> </w:t>
      </w:r>
      <w:proofErr w:type="spellStart"/>
      <w:r w:rsidRPr="003A2B89">
        <w:rPr>
          <w:rFonts w:ascii="Times New Roman" w:eastAsia="Times New Roman" w:hAnsi="Times New Roman" w:cs="Times New Roman"/>
          <w:sz w:val="28"/>
          <w:szCs w:val="28"/>
        </w:rPr>
        <w:t>председника</w:t>
      </w:r>
      <w:proofErr w:type="spellEnd"/>
      <w:r w:rsidRPr="003A2B89">
        <w:rPr>
          <w:rFonts w:ascii="Times New Roman" w:eastAsia="Times New Roman" w:hAnsi="Times New Roman" w:cs="Times New Roman"/>
          <w:sz w:val="28"/>
          <w:szCs w:val="28"/>
        </w:rPr>
        <w:t xml:space="preserve"> </w:t>
      </w:r>
      <w:proofErr w:type="spellStart"/>
      <w:r w:rsidRPr="003A2B89">
        <w:rPr>
          <w:rFonts w:ascii="Times New Roman" w:eastAsia="Times New Roman" w:hAnsi="Times New Roman" w:cs="Times New Roman"/>
          <w:sz w:val="28"/>
          <w:szCs w:val="28"/>
        </w:rPr>
        <w:t>Одбора</w:t>
      </w:r>
      <w:proofErr w:type="spellEnd"/>
      <w:r w:rsidRPr="003A2B89">
        <w:rPr>
          <w:rFonts w:ascii="Times New Roman" w:eastAsia="Times New Roman" w:hAnsi="Times New Roman" w:cs="Times New Roman"/>
          <w:sz w:val="28"/>
          <w:szCs w:val="28"/>
          <w:lang w:val="sr-Cyrl-RS"/>
        </w:rPr>
        <w:t>, с</w:t>
      </w:r>
      <w:proofErr w:type="spellStart"/>
      <w:r w:rsidRPr="003A2B89">
        <w:rPr>
          <w:rFonts w:ascii="Times New Roman" w:eastAsia="Times New Roman" w:hAnsi="Times New Roman" w:cs="Times New Roman"/>
          <w:sz w:val="28"/>
          <w:szCs w:val="28"/>
        </w:rPr>
        <w:t>едници</w:t>
      </w:r>
      <w:proofErr w:type="spellEnd"/>
      <w:r w:rsidRPr="003A2B89">
        <w:rPr>
          <w:rFonts w:ascii="Times New Roman" w:eastAsia="Times New Roman" w:hAnsi="Times New Roman" w:cs="Times New Roman"/>
          <w:sz w:val="28"/>
          <w:szCs w:val="28"/>
        </w:rPr>
        <w:t xml:space="preserve"> </w:t>
      </w:r>
      <w:r w:rsidRPr="003A2B89">
        <w:rPr>
          <w:rFonts w:ascii="Times New Roman" w:eastAsia="Times New Roman" w:hAnsi="Times New Roman" w:cs="Times New Roman"/>
          <w:sz w:val="28"/>
          <w:szCs w:val="28"/>
          <w:lang w:val="sr-Cyrl-RS"/>
        </w:rPr>
        <w:t>су</w:t>
      </w:r>
      <w:r w:rsidRPr="003A2B89">
        <w:rPr>
          <w:rFonts w:ascii="Times New Roman" w:eastAsia="Times New Roman" w:hAnsi="Times New Roman" w:cs="Times New Roman"/>
          <w:sz w:val="28"/>
          <w:szCs w:val="28"/>
        </w:rPr>
        <w:t xml:space="preserve"> </w:t>
      </w:r>
      <w:proofErr w:type="spellStart"/>
      <w:r w:rsidRPr="003A2B89">
        <w:rPr>
          <w:rFonts w:ascii="Times New Roman" w:eastAsia="Times New Roman" w:hAnsi="Times New Roman" w:cs="Times New Roman"/>
          <w:sz w:val="28"/>
          <w:szCs w:val="28"/>
        </w:rPr>
        <w:t>присуствовал</w:t>
      </w:r>
      <w:proofErr w:type="spellEnd"/>
      <w:r w:rsidRPr="003A2B89">
        <w:rPr>
          <w:rFonts w:ascii="Times New Roman" w:eastAsia="Times New Roman" w:hAnsi="Times New Roman" w:cs="Times New Roman"/>
          <w:sz w:val="28"/>
          <w:szCs w:val="28"/>
          <w:lang w:val="sr-Cyrl-RS"/>
        </w:rPr>
        <w:t>и и:</w:t>
      </w:r>
      <w:r w:rsidRPr="003A2B89">
        <w:rPr>
          <w:rFonts w:ascii="Times New Roman" w:eastAsia="Times New Roman" w:hAnsi="Times New Roman" w:cs="Times New Roman"/>
          <w:sz w:val="28"/>
          <w:szCs w:val="28"/>
        </w:rPr>
        <w:t xml:space="preserve"> </w:t>
      </w:r>
      <w:r w:rsidRPr="003A2B89">
        <w:rPr>
          <w:rFonts w:ascii="Times New Roman" w:eastAsia="Times New Roman" w:hAnsi="Times New Roman" w:cs="Times New Roman"/>
          <w:sz w:val="28"/>
          <w:szCs w:val="28"/>
          <w:lang w:val="sr-Cyrl-RS"/>
        </w:rPr>
        <w:t xml:space="preserve"> </w:t>
      </w:r>
      <w:r w:rsidR="00680870">
        <w:rPr>
          <w:rFonts w:ascii="Times New Roman" w:eastAsia="Times New Roman" w:hAnsi="Times New Roman" w:cs="Times New Roman"/>
          <w:sz w:val="28"/>
          <w:szCs w:val="28"/>
          <w:lang w:val="sr-Cyrl-RS"/>
        </w:rPr>
        <w:t>Радослав Сретеновић, председник Савета Државне ревизорске институције; Бојана Митровић, потпредседница Савета Државне ревизорске институције;</w:t>
      </w:r>
    </w:p>
    <w:p w:rsidR="00680870" w:rsidRPr="003A2B89" w:rsidRDefault="00680870" w:rsidP="003A2B89">
      <w:pPr>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lastRenderedPageBreak/>
        <w:t>Цветана Пршић, Душко Пејовић, Радулка Урошев</w:t>
      </w:r>
      <w:r w:rsidR="00425435">
        <w:rPr>
          <w:rFonts w:ascii="Times New Roman" w:eastAsia="Times New Roman" w:hAnsi="Times New Roman" w:cs="Times New Roman"/>
          <w:sz w:val="28"/>
          <w:szCs w:val="28"/>
          <w:lang w:val="sr-Cyrl-RS"/>
        </w:rPr>
        <w:t xml:space="preserve">ић, Гордана Нахајовски и Љубица </w:t>
      </w:r>
      <w:r w:rsidR="00D92674">
        <w:rPr>
          <w:rFonts w:ascii="Times New Roman" w:eastAsia="Times New Roman" w:hAnsi="Times New Roman" w:cs="Times New Roman"/>
          <w:sz w:val="28"/>
          <w:szCs w:val="28"/>
          <w:lang w:val="sr-Cyrl-RS"/>
        </w:rPr>
        <w:t>Јанковић-Андријевић, врховни др</w:t>
      </w:r>
      <w:r>
        <w:rPr>
          <w:rFonts w:ascii="Times New Roman" w:eastAsia="Times New Roman" w:hAnsi="Times New Roman" w:cs="Times New Roman"/>
          <w:sz w:val="28"/>
          <w:szCs w:val="28"/>
          <w:lang w:val="sr-Cyrl-RS"/>
        </w:rPr>
        <w:t>жавни ревизори; Мирјана Марковић секретар Државне ревизорске институције и Ива Василић, шеф канцеларије председника</w:t>
      </w:r>
      <w:r w:rsidR="00B2373F">
        <w:rPr>
          <w:rFonts w:ascii="Times New Roman" w:eastAsia="Times New Roman" w:hAnsi="Times New Roman" w:cs="Times New Roman"/>
          <w:sz w:val="28"/>
          <w:szCs w:val="28"/>
          <w:lang w:val="sr-Cyrl-RS"/>
        </w:rPr>
        <w:t xml:space="preserve"> Савета Државне ревизорске институције.</w:t>
      </w:r>
    </w:p>
    <w:p w:rsidR="003A2B89" w:rsidRPr="003A2B89" w:rsidRDefault="003A2B89" w:rsidP="003A2B89">
      <w:pPr>
        <w:jc w:val="both"/>
        <w:rPr>
          <w:rFonts w:ascii="Times New Roman" w:hAnsi="Times New Roman" w:cs="Times New Roman"/>
          <w:sz w:val="28"/>
          <w:szCs w:val="28"/>
          <w:lang w:val="sr-Cyrl-RS"/>
        </w:rPr>
      </w:pPr>
    </w:p>
    <w:p w:rsidR="003A2B89" w:rsidRPr="003A2B89" w:rsidRDefault="003A2B89" w:rsidP="003A2B89">
      <w:pPr>
        <w:tabs>
          <w:tab w:val="left" w:pos="2385"/>
          <w:tab w:val="left" w:pos="6795"/>
        </w:tabs>
        <w:spacing w:after="0" w:line="240" w:lineRule="auto"/>
        <w:jc w:val="both"/>
        <w:rPr>
          <w:rFonts w:ascii="Times New Roman" w:hAnsi="Times New Roman" w:cs="Times New Roman"/>
          <w:sz w:val="28"/>
          <w:szCs w:val="28"/>
          <w:lang w:val="sr-Cyrl-RS"/>
        </w:rPr>
      </w:pPr>
      <w:r w:rsidRPr="003A2B89">
        <w:rPr>
          <w:rFonts w:ascii="Times New Roman" w:hAnsi="Times New Roman" w:cs="Times New Roman"/>
          <w:sz w:val="28"/>
          <w:szCs w:val="28"/>
          <w:lang w:val="sr-Cyrl-RS"/>
        </w:rPr>
        <w:t xml:space="preserve">                    На предлог председника, Одбор је једногласно утврдио следећи:</w:t>
      </w:r>
    </w:p>
    <w:p w:rsidR="003A2B89" w:rsidRPr="003A2B89" w:rsidRDefault="003A2B89" w:rsidP="003A2B89">
      <w:pPr>
        <w:tabs>
          <w:tab w:val="left" w:pos="2385"/>
          <w:tab w:val="left" w:pos="6795"/>
        </w:tabs>
        <w:spacing w:after="0" w:line="240" w:lineRule="auto"/>
        <w:jc w:val="both"/>
        <w:rPr>
          <w:rFonts w:ascii="Times New Roman" w:hAnsi="Times New Roman" w:cs="Times New Roman"/>
          <w:sz w:val="28"/>
          <w:szCs w:val="28"/>
          <w:lang w:val="sr-Cyrl-RS"/>
        </w:rPr>
      </w:pPr>
      <w:r w:rsidRPr="003A2B89">
        <w:rPr>
          <w:rFonts w:ascii="Times New Roman" w:hAnsi="Times New Roman" w:cs="Times New Roman"/>
          <w:sz w:val="28"/>
          <w:szCs w:val="28"/>
          <w:lang w:val="sr-Cyrl-RS"/>
        </w:rPr>
        <w:t xml:space="preserve"> </w:t>
      </w:r>
    </w:p>
    <w:p w:rsidR="00372034" w:rsidRDefault="00372034" w:rsidP="003A2B89">
      <w:pPr>
        <w:jc w:val="center"/>
        <w:rPr>
          <w:rFonts w:ascii="Times New Roman" w:hAnsi="Times New Roman" w:cs="Times New Roman"/>
          <w:sz w:val="28"/>
          <w:szCs w:val="28"/>
          <w:lang w:val="sr-Cyrl-CS"/>
        </w:rPr>
      </w:pPr>
    </w:p>
    <w:p w:rsidR="003A2B89" w:rsidRDefault="003A2B89" w:rsidP="003A2B89">
      <w:pPr>
        <w:jc w:val="center"/>
        <w:rPr>
          <w:rFonts w:ascii="Times New Roman" w:hAnsi="Times New Roman" w:cs="Times New Roman"/>
          <w:sz w:val="28"/>
          <w:szCs w:val="28"/>
          <w:lang w:val="sr-Cyrl-CS"/>
        </w:rPr>
      </w:pPr>
      <w:r w:rsidRPr="003A2B89">
        <w:rPr>
          <w:rFonts w:ascii="Times New Roman" w:hAnsi="Times New Roman" w:cs="Times New Roman"/>
          <w:sz w:val="28"/>
          <w:szCs w:val="28"/>
          <w:lang w:val="sr-Cyrl-CS"/>
        </w:rPr>
        <w:t>Д н е в н и    р е д</w:t>
      </w:r>
    </w:p>
    <w:p w:rsidR="00B2373F" w:rsidRDefault="00B2373F" w:rsidP="00B2373F">
      <w:pPr>
        <w:jc w:val="both"/>
        <w:rPr>
          <w:rFonts w:ascii="Times New Roman" w:hAnsi="Times New Roman" w:cs="Times New Roman"/>
          <w:sz w:val="28"/>
          <w:szCs w:val="28"/>
          <w:lang w:val="sr-Cyrl-CS"/>
        </w:rPr>
      </w:pPr>
    </w:p>
    <w:p w:rsidR="00B2373F" w:rsidRPr="00D15CD1" w:rsidRDefault="00B2373F" w:rsidP="00B2373F">
      <w:pPr>
        <w:pStyle w:val="NoSpacing"/>
        <w:ind w:firstLine="1440"/>
        <w:jc w:val="both"/>
        <w:rPr>
          <w:rFonts w:ascii="Times New Roman" w:hAnsi="Times New Roman"/>
          <w:sz w:val="28"/>
          <w:szCs w:val="28"/>
          <w:lang w:val="sr-Cyrl-RS"/>
        </w:rPr>
      </w:pPr>
      <w:r>
        <w:rPr>
          <w:rFonts w:ascii="Times New Roman" w:hAnsi="Times New Roman"/>
          <w:sz w:val="28"/>
          <w:szCs w:val="28"/>
          <w:lang w:val="sr-Cyrl-RS"/>
        </w:rPr>
        <w:t xml:space="preserve">1. Разматрање </w:t>
      </w:r>
      <w:r w:rsidRPr="00C56609">
        <w:rPr>
          <w:rFonts w:ascii="Times New Roman" w:hAnsi="Times New Roman"/>
          <w:sz w:val="28"/>
          <w:szCs w:val="28"/>
          <w:lang w:val="sr-Cyrl-RS"/>
        </w:rPr>
        <w:t>Предлога одлуке о Финансијском плану Државне ревизорске институције за 2014. годин</w:t>
      </w:r>
      <w:r>
        <w:rPr>
          <w:rFonts w:ascii="Times New Roman" w:hAnsi="Times New Roman"/>
          <w:sz w:val="28"/>
          <w:szCs w:val="28"/>
          <w:lang w:val="sr-Cyrl-RS"/>
        </w:rPr>
        <w:t>у,</w:t>
      </w:r>
      <w:r w:rsidRPr="00C56609">
        <w:rPr>
          <w:rFonts w:ascii="Times New Roman" w:hAnsi="Times New Roman"/>
          <w:sz w:val="28"/>
          <w:szCs w:val="28"/>
          <w:lang w:val="sr-Cyrl-RS"/>
        </w:rPr>
        <w:t xml:space="preserve"> са </w:t>
      </w:r>
      <w:proofErr w:type="spellStart"/>
      <w:r w:rsidRPr="00C56609">
        <w:rPr>
          <w:rFonts w:ascii="Times New Roman" w:hAnsi="Times New Roman"/>
          <w:sz w:val="28"/>
          <w:szCs w:val="28"/>
        </w:rPr>
        <w:t>пројекциј</w:t>
      </w:r>
      <w:proofErr w:type="spellEnd"/>
      <w:r w:rsidRPr="00C56609">
        <w:rPr>
          <w:rFonts w:ascii="Times New Roman" w:hAnsi="Times New Roman"/>
          <w:sz w:val="28"/>
          <w:szCs w:val="28"/>
          <w:lang w:val="sr-Cyrl-RS"/>
        </w:rPr>
        <w:t>ама з</w:t>
      </w:r>
      <w:r w:rsidRPr="00C56609">
        <w:rPr>
          <w:rFonts w:ascii="Times New Roman" w:hAnsi="Times New Roman"/>
          <w:sz w:val="28"/>
          <w:szCs w:val="28"/>
        </w:rPr>
        <w:t xml:space="preserve">а 2015. </w:t>
      </w:r>
      <w:proofErr w:type="gramStart"/>
      <w:r w:rsidRPr="00C56609">
        <w:rPr>
          <w:rFonts w:ascii="Times New Roman" w:hAnsi="Times New Roman"/>
          <w:sz w:val="28"/>
          <w:szCs w:val="28"/>
        </w:rPr>
        <w:t>и</w:t>
      </w:r>
      <w:proofErr w:type="gramEnd"/>
      <w:r w:rsidRPr="00C56609">
        <w:rPr>
          <w:rFonts w:ascii="Times New Roman" w:hAnsi="Times New Roman"/>
          <w:sz w:val="28"/>
          <w:szCs w:val="28"/>
        </w:rPr>
        <w:t xml:space="preserve"> 2016. </w:t>
      </w:r>
      <w:r w:rsidR="00D15CD1">
        <w:rPr>
          <w:rFonts w:ascii="Times New Roman" w:hAnsi="Times New Roman"/>
          <w:sz w:val="28"/>
          <w:szCs w:val="28"/>
          <w:lang w:val="sr-Cyrl-RS"/>
        </w:rPr>
        <w:t>г</w:t>
      </w:r>
      <w:proofErr w:type="spellStart"/>
      <w:r w:rsidRPr="00C56609">
        <w:rPr>
          <w:rFonts w:ascii="Times New Roman" w:hAnsi="Times New Roman"/>
          <w:sz w:val="28"/>
          <w:szCs w:val="28"/>
        </w:rPr>
        <w:t>одину</w:t>
      </w:r>
      <w:proofErr w:type="spellEnd"/>
      <w:r w:rsidR="00D15CD1">
        <w:rPr>
          <w:rFonts w:ascii="Times New Roman" w:hAnsi="Times New Roman"/>
          <w:sz w:val="28"/>
          <w:szCs w:val="28"/>
          <w:lang w:val="sr-Cyrl-RS"/>
        </w:rPr>
        <w:t>; и</w:t>
      </w:r>
    </w:p>
    <w:p w:rsidR="00B2373F" w:rsidRDefault="00B2373F" w:rsidP="00B2373F">
      <w:pPr>
        <w:pStyle w:val="NoSpacing"/>
        <w:ind w:firstLine="1418"/>
        <w:jc w:val="both"/>
        <w:rPr>
          <w:rFonts w:ascii="Times New Roman" w:hAnsi="Times New Roman"/>
          <w:sz w:val="28"/>
          <w:szCs w:val="28"/>
          <w:lang w:val="sr-Cyrl-RS"/>
        </w:rPr>
      </w:pPr>
      <w:r>
        <w:rPr>
          <w:rFonts w:ascii="Times New Roman" w:hAnsi="Times New Roman"/>
          <w:sz w:val="28"/>
          <w:szCs w:val="28"/>
          <w:lang w:val="sr-Cyrl-RS"/>
        </w:rPr>
        <w:t xml:space="preserve">2. Разматрање Извештаја </w:t>
      </w:r>
      <w:r w:rsidRPr="00AB2E37">
        <w:rPr>
          <w:rFonts w:ascii="Times New Roman" w:hAnsi="Times New Roman"/>
          <w:sz w:val="28"/>
          <w:szCs w:val="28"/>
          <w:lang w:val="sr-Cyrl-RS"/>
        </w:rPr>
        <w:t>о раду Државне ревизо</w:t>
      </w:r>
      <w:r>
        <w:rPr>
          <w:rFonts w:ascii="Times New Roman" w:hAnsi="Times New Roman"/>
          <w:sz w:val="28"/>
          <w:szCs w:val="28"/>
          <w:lang w:val="sr-Cyrl-RS"/>
        </w:rPr>
        <w:t xml:space="preserve">рске институције за 2013. </w:t>
      </w:r>
      <w:r w:rsidR="00D15CD1">
        <w:rPr>
          <w:rFonts w:ascii="Times New Roman" w:hAnsi="Times New Roman"/>
          <w:sz w:val="28"/>
          <w:szCs w:val="28"/>
          <w:lang w:val="sr-Cyrl-RS"/>
        </w:rPr>
        <w:t>г</w:t>
      </w:r>
      <w:r>
        <w:rPr>
          <w:rFonts w:ascii="Times New Roman" w:hAnsi="Times New Roman"/>
          <w:sz w:val="28"/>
          <w:szCs w:val="28"/>
          <w:lang w:val="sr-Cyrl-RS"/>
        </w:rPr>
        <w:t>одину</w:t>
      </w:r>
      <w:r w:rsidR="00D15CD1">
        <w:rPr>
          <w:rFonts w:ascii="Times New Roman" w:hAnsi="Times New Roman"/>
          <w:sz w:val="28"/>
          <w:szCs w:val="28"/>
          <w:lang w:val="sr-Cyrl-RS"/>
        </w:rPr>
        <w:t>.</w:t>
      </w:r>
    </w:p>
    <w:p w:rsidR="00B2373F" w:rsidRDefault="00B2373F" w:rsidP="00B2373F">
      <w:pPr>
        <w:pStyle w:val="NoSpacing"/>
        <w:ind w:firstLine="1418"/>
        <w:jc w:val="both"/>
        <w:rPr>
          <w:rFonts w:ascii="Times New Roman" w:hAnsi="Times New Roman"/>
          <w:sz w:val="28"/>
          <w:szCs w:val="28"/>
          <w:lang w:val="sr-Cyrl-RS"/>
        </w:rPr>
      </w:pPr>
    </w:p>
    <w:p w:rsidR="00B2373F" w:rsidRDefault="00B2373F" w:rsidP="00B2373F">
      <w:pPr>
        <w:pStyle w:val="NoSpacing"/>
        <w:ind w:firstLine="1418"/>
        <w:jc w:val="both"/>
        <w:rPr>
          <w:rFonts w:ascii="Times New Roman" w:hAnsi="Times New Roman"/>
          <w:sz w:val="28"/>
          <w:szCs w:val="28"/>
          <w:lang w:val="sr-Cyrl-RS"/>
        </w:rPr>
      </w:pPr>
      <w:r>
        <w:rPr>
          <w:rFonts w:ascii="Times New Roman" w:hAnsi="Times New Roman"/>
          <w:sz w:val="28"/>
          <w:szCs w:val="28"/>
          <w:lang w:val="sr-Cyrl-RS"/>
        </w:rPr>
        <w:t xml:space="preserve">Пре преласка на рад по утврђеном дневном реду, Одбор је једногласно усвојио Записнике 2. и 3. </w:t>
      </w:r>
      <w:r w:rsidR="001710FE">
        <w:rPr>
          <w:rFonts w:ascii="Times New Roman" w:hAnsi="Times New Roman"/>
          <w:sz w:val="28"/>
          <w:szCs w:val="28"/>
          <w:lang w:val="sr-Cyrl-RS"/>
        </w:rPr>
        <w:t>с</w:t>
      </w:r>
      <w:r>
        <w:rPr>
          <w:rFonts w:ascii="Times New Roman" w:hAnsi="Times New Roman"/>
          <w:sz w:val="28"/>
          <w:szCs w:val="28"/>
          <w:lang w:val="sr-Cyrl-RS"/>
        </w:rPr>
        <w:t>еднице Одбора.</w:t>
      </w:r>
    </w:p>
    <w:p w:rsidR="00B2373F" w:rsidRDefault="00B2373F" w:rsidP="00B2373F">
      <w:pPr>
        <w:pStyle w:val="NoSpacing"/>
        <w:jc w:val="both"/>
        <w:rPr>
          <w:rFonts w:ascii="Times New Roman" w:hAnsi="Times New Roman"/>
          <w:sz w:val="28"/>
          <w:szCs w:val="28"/>
          <w:lang w:val="sr-Cyrl-RS"/>
        </w:rPr>
      </w:pPr>
    </w:p>
    <w:p w:rsidR="00372034" w:rsidRDefault="00372034" w:rsidP="00B2373F">
      <w:pPr>
        <w:pStyle w:val="NoSpacing"/>
        <w:jc w:val="both"/>
        <w:rPr>
          <w:rFonts w:ascii="Times New Roman" w:hAnsi="Times New Roman"/>
          <w:b/>
          <w:sz w:val="28"/>
          <w:szCs w:val="28"/>
          <w:u w:val="single"/>
          <w:lang w:val="sr-Cyrl-RS"/>
        </w:rPr>
      </w:pPr>
    </w:p>
    <w:p w:rsidR="00B2373F" w:rsidRDefault="00B2373F" w:rsidP="00B2373F">
      <w:pPr>
        <w:pStyle w:val="NoSpacing"/>
        <w:jc w:val="both"/>
        <w:rPr>
          <w:rFonts w:ascii="Times New Roman" w:hAnsi="Times New Roman"/>
          <w:sz w:val="28"/>
          <w:szCs w:val="28"/>
          <w:lang w:val="sr-Cyrl-RS"/>
        </w:rPr>
      </w:pPr>
      <w:r w:rsidRPr="003C41D7">
        <w:rPr>
          <w:rFonts w:ascii="Times New Roman" w:hAnsi="Times New Roman"/>
          <w:b/>
          <w:sz w:val="28"/>
          <w:szCs w:val="28"/>
          <w:u w:val="single"/>
          <w:lang w:val="sr-Cyrl-RS"/>
        </w:rPr>
        <w:t>Прва тачка дневног реда:</w:t>
      </w:r>
      <w:r>
        <w:rPr>
          <w:rFonts w:ascii="Times New Roman" w:hAnsi="Times New Roman"/>
          <w:sz w:val="28"/>
          <w:szCs w:val="28"/>
          <w:lang w:val="sr-Cyrl-RS"/>
        </w:rPr>
        <w:t xml:space="preserve"> Разматрање </w:t>
      </w:r>
      <w:r w:rsidRPr="00C56609">
        <w:rPr>
          <w:rFonts w:ascii="Times New Roman" w:hAnsi="Times New Roman"/>
          <w:sz w:val="28"/>
          <w:szCs w:val="28"/>
          <w:lang w:val="sr-Cyrl-RS"/>
        </w:rPr>
        <w:t>Предлога одлуке о Финансијском плану Државне ревизорске институције за 2014. годин</w:t>
      </w:r>
      <w:r>
        <w:rPr>
          <w:rFonts w:ascii="Times New Roman" w:hAnsi="Times New Roman"/>
          <w:sz w:val="28"/>
          <w:szCs w:val="28"/>
          <w:lang w:val="sr-Cyrl-RS"/>
        </w:rPr>
        <w:t>у,</w:t>
      </w:r>
      <w:r w:rsidRPr="00C56609">
        <w:rPr>
          <w:rFonts w:ascii="Times New Roman" w:hAnsi="Times New Roman"/>
          <w:sz w:val="28"/>
          <w:szCs w:val="28"/>
          <w:lang w:val="sr-Cyrl-RS"/>
        </w:rPr>
        <w:t xml:space="preserve"> са </w:t>
      </w:r>
      <w:proofErr w:type="spellStart"/>
      <w:r w:rsidRPr="00C56609">
        <w:rPr>
          <w:rFonts w:ascii="Times New Roman" w:hAnsi="Times New Roman"/>
          <w:sz w:val="28"/>
          <w:szCs w:val="28"/>
        </w:rPr>
        <w:t>пројекциј</w:t>
      </w:r>
      <w:proofErr w:type="spellEnd"/>
      <w:r w:rsidRPr="00C56609">
        <w:rPr>
          <w:rFonts w:ascii="Times New Roman" w:hAnsi="Times New Roman"/>
          <w:sz w:val="28"/>
          <w:szCs w:val="28"/>
          <w:lang w:val="sr-Cyrl-RS"/>
        </w:rPr>
        <w:t>ама з</w:t>
      </w:r>
      <w:r w:rsidRPr="00C56609">
        <w:rPr>
          <w:rFonts w:ascii="Times New Roman" w:hAnsi="Times New Roman"/>
          <w:sz w:val="28"/>
          <w:szCs w:val="28"/>
        </w:rPr>
        <w:t xml:space="preserve">а 2015. </w:t>
      </w:r>
      <w:proofErr w:type="gramStart"/>
      <w:r w:rsidRPr="00C56609">
        <w:rPr>
          <w:rFonts w:ascii="Times New Roman" w:hAnsi="Times New Roman"/>
          <w:sz w:val="28"/>
          <w:szCs w:val="28"/>
        </w:rPr>
        <w:t>и</w:t>
      </w:r>
      <w:proofErr w:type="gramEnd"/>
      <w:r w:rsidRPr="00C56609">
        <w:rPr>
          <w:rFonts w:ascii="Times New Roman" w:hAnsi="Times New Roman"/>
          <w:sz w:val="28"/>
          <w:szCs w:val="28"/>
        </w:rPr>
        <w:t xml:space="preserve"> 2016. </w:t>
      </w:r>
      <w:r w:rsidR="00D15CD1">
        <w:rPr>
          <w:rFonts w:ascii="Times New Roman" w:hAnsi="Times New Roman"/>
          <w:sz w:val="28"/>
          <w:szCs w:val="28"/>
          <w:lang w:val="sr-Cyrl-RS"/>
        </w:rPr>
        <w:t>г</w:t>
      </w:r>
      <w:proofErr w:type="spellStart"/>
      <w:r w:rsidRPr="00C56609">
        <w:rPr>
          <w:rFonts w:ascii="Times New Roman" w:hAnsi="Times New Roman"/>
          <w:sz w:val="28"/>
          <w:szCs w:val="28"/>
        </w:rPr>
        <w:t>одину</w:t>
      </w:r>
      <w:proofErr w:type="spellEnd"/>
      <w:r w:rsidR="00957CD0">
        <w:rPr>
          <w:rFonts w:ascii="Times New Roman" w:hAnsi="Times New Roman"/>
          <w:sz w:val="28"/>
          <w:szCs w:val="28"/>
          <w:lang w:val="sr-Cyrl-RS"/>
        </w:rPr>
        <w:t xml:space="preserve">, </w:t>
      </w:r>
      <w:r w:rsidRPr="00C56609">
        <w:rPr>
          <w:rFonts w:ascii="Times New Roman" w:hAnsi="Times New Roman"/>
          <w:sz w:val="28"/>
          <w:szCs w:val="28"/>
          <w:lang w:val="sr-Cyrl-RS"/>
        </w:rPr>
        <w:t>који је поднела Државна ревизорска институција</w:t>
      </w:r>
    </w:p>
    <w:p w:rsidR="00B2373F" w:rsidRDefault="00B2373F" w:rsidP="00B2373F">
      <w:pPr>
        <w:pStyle w:val="NoSpacing"/>
        <w:jc w:val="both"/>
        <w:rPr>
          <w:rFonts w:ascii="Times New Roman" w:hAnsi="Times New Roman"/>
          <w:sz w:val="28"/>
          <w:szCs w:val="28"/>
          <w:lang w:val="sr-Cyrl-RS"/>
        </w:rPr>
      </w:pPr>
    </w:p>
    <w:p w:rsidR="00FF1AD9" w:rsidRDefault="00B2373F" w:rsidP="00B2373F">
      <w:pPr>
        <w:pStyle w:val="NoSpacing"/>
        <w:jc w:val="both"/>
        <w:rPr>
          <w:rFonts w:ascii="Times New Roman" w:hAnsi="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r>
      <w:r w:rsidR="00FF1AD9">
        <w:rPr>
          <w:rFonts w:ascii="Times New Roman" w:hAnsi="Times New Roman"/>
          <w:sz w:val="28"/>
          <w:szCs w:val="28"/>
          <w:lang w:val="sr-Cyrl-RS"/>
        </w:rPr>
        <w:t xml:space="preserve">Уводно излагање поднео је </w:t>
      </w:r>
      <w:r>
        <w:rPr>
          <w:rFonts w:ascii="Times New Roman" w:hAnsi="Times New Roman"/>
          <w:sz w:val="28"/>
          <w:szCs w:val="28"/>
          <w:lang w:val="sr-Cyrl-RS"/>
        </w:rPr>
        <w:t xml:space="preserve"> </w:t>
      </w:r>
      <w:r w:rsidR="00444AA3">
        <w:rPr>
          <w:rFonts w:ascii="Times New Roman" w:hAnsi="Times New Roman"/>
          <w:sz w:val="28"/>
          <w:szCs w:val="28"/>
          <w:lang w:val="sr-Cyrl-RS"/>
        </w:rPr>
        <w:t>Радослав Сретеновић, председник Савета</w:t>
      </w:r>
      <w:r w:rsidR="00FF1AD9">
        <w:rPr>
          <w:rFonts w:ascii="Times New Roman" w:hAnsi="Times New Roman"/>
          <w:sz w:val="28"/>
          <w:szCs w:val="28"/>
          <w:lang w:val="sr-Cyrl-RS"/>
        </w:rPr>
        <w:t xml:space="preserve"> Држа</w:t>
      </w:r>
      <w:r w:rsidR="006F1A9A">
        <w:rPr>
          <w:rFonts w:ascii="Times New Roman" w:hAnsi="Times New Roman"/>
          <w:sz w:val="28"/>
          <w:szCs w:val="28"/>
          <w:lang w:val="sr-Cyrl-RS"/>
        </w:rPr>
        <w:t>вне ревизорске институције истич</w:t>
      </w:r>
      <w:r w:rsidR="002C54F4">
        <w:rPr>
          <w:rFonts w:ascii="Times New Roman" w:hAnsi="Times New Roman"/>
          <w:sz w:val="28"/>
          <w:szCs w:val="28"/>
          <w:lang w:val="sr-Cyrl-RS"/>
        </w:rPr>
        <w:t>ући следе</w:t>
      </w:r>
      <w:r w:rsidR="00FF1AD9">
        <w:rPr>
          <w:rFonts w:ascii="Times New Roman" w:hAnsi="Times New Roman"/>
          <w:sz w:val="28"/>
          <w:szCs w:val="28"/>
          <w:lang w:val="sr-Cyrl-RS"/>
        </w:rPr>
        <w:t>ће:</w:t>
      </w:r>
    </w:p>
    <w:p w:rsidR="0065743A" w:rsidRDefault="0065743A" w:rsidP="00B2373F">
      <w:pPr>
        <w:pStyle w:val="NoSpacing"/>
        <w:jc w:val="both"/>
        <w:rPr>
          <w:rFonts w:ascii="Times New Roman" w:hAnsi="Times New Roman"/>
          <w:sz w:val="28"/>
          <w:szCs w:val="28"/>
          <w:lang w:val="sr-Cyrl-RS"/>
        </w:rPr>
      </w:pPr>
    </w:p>
    <w:p w:rsidR="00FF1AD9" w:rsidRDefault="00FF1AD9" w:rsidP="00B2373F">
      <w:pPr>
        <w:pStyle w:val="NoSpacing"/>
        <w:jc w:val="both"/>
        <w:rPr>
          <w:rFonts w:ascii="Times New Roman" w:hAnsi="Times New Roman"/>
          <w:sz w:val="28"/>
          <w:szCs w:val="28"/>
          <w:lang w:val="sr-Cyrl-RS"/>
        </w:rPr>
      </w:pPr>
      <w:r>
        <w:rPr>
          <w:rFonts w:ascii="Times New Roman" w:hAnsi="Times New Roman"/>
          <w:sz w:val="28"/>
          <w:szCs w:val="28"/>
          <w:lang w:val="sr-Cyrl-RS"/>
        </w:rPr>
        <w:t>-</w:t>
      </w:r>
      <w:r w:rsidR="0055152C">
        <w:rPr>
          <w:rFonts w:ascii="Times New Roman" w:hAnsi="Times New Roman"/>
          <w:sz w:val="28"/>
          <w:szCs w:val="28"/>
        </w:rPr>
        <w:t xml:space="preserve"> </w:t>
      </w:r>
      <w:r>
        <w:rPr>
          <w:rFonts w:ascii="Times New Roman" w:hAnsi="Times New Roman"/>
          <w:sz w:val="28"/>
          <w:szCs w:val="28"/>
          <w:lang w:val="sr-Cyrl-RS"/>
        </w:rPr>
        <w:t>Д</w:t>
      </w:r>
      <w:r w:rsidR="0055152C">
        <w:rPr>
          <w:rFonts w:ascii="Times New Roman" w:hAnsi="Times New Roman"/>
          <w:sz w:val="28"/>
          <w:szCs w:val="28"/>
          <w:lang w:val="sr-Cyrl-RS"/>
        </w:rPr>
        <w:t>а је Савет ДРИ поступајући по упутству Министарства финансија донео Предлог</w:t>
      </w:r>
      <w:r w:rsidR="0055152C" w:rsidRPr="00C56609">
        <w:rPr>
          <w:rFonts w:ascii="Times New Roman" w:hAnsi="Times New Roman"/>
          <w:sz w:val="28"/>
          <w:szCs w:val="28"/>
          <w:lang w:val="sr-Cyrl-RS"/>
        </w:rPr>
        <w:t xml:space="preserve"> одлуке о Финансијском плану Државне ревизорске институције за 2014. годин</w:t>
      </w:r>
      <w:r w:rsidR="0055152C">
        <w:rPr>
          <w:rFonts w:ascii="Times New Roman" w:hAnsi="Times New Roman"/>
          <w:sz w:val="28"/>
          <w:szCs w:val="28"/>
          <w:lang w:val="sr-Cyrl-RS"/>
        </w:rPr>
        <w:t>у,</w:t>
      </w:r>
      <w:r w:rsidR="0055152C" w:rsidRPr="00C56609">
        <w:rPr>
          <w:rFonts w:ascii="Times New Roman" w:hAnsi="Times New Roman"/>
          <w:sz w:val="28"/>
          <w:szCs w:val="28"/>
          <w:lang w:val="sr-Cyrl-RS"/>
        </w:rPr>
        <w:t xml:space="preserve"> са </w:t>
      </w:r>
      <w:proofErr w:type="spellStart"/>
      <w:r w:rsidR="0055152C" w:rsidRPr="00C56609">
        <w:rPr>
          <w:rFonts w:ascii="Times New Roman" w:hAnsi="Times New Roman"/>
          <w:sz w:val="28"/>
          <w:szCs w:val="28"/>
        </w:rPr>
        <w:t>пројекциј</w:t>
      </w:r>
      <w:proofErr w:type="spellEnd"/>
      <w:r w:rsidR="0055152C" w:rsidRPr="00C56609">
        <w:rPr>
          <w:rFonts w:ascii="Times New Roman" w:hAnsi="Times New Roman"/>
          <w:sz w:val="28"/>
          <w:szCs w:val="28"/>
          <w:lang w:val="sr-Cyrl-RS"/>
        </w:rPr>
        <w:t>ама з</w:t>
      </w:r>
      <w:r w:rsidR="0055152C" w:rsidRPr="00C56609">
        <w:rPr>
          <w:rFonts w:ascii="Times New Roman" w:hAnsi="Times New Roman"/>
          <w:sz w:val="28"/>
          <w:szCs w:val="28"/>
        </w:rPr>
        <w:t xml:space="preserve">а 2015. </w:t>
      </w:r>
      <w:proofErr w:type="gramStart"/>
      <w:r w:rsidR="0055152C" w:rsidRPr="00C56609">
        <w:rPr>
          <w:rFonts w:ascii="Times New Roman" w:hAnsi="Times New Roman"/>
          <w:sz w:val="28"/>
          <w:szCs w:val="28"/>
        </w:rPr>
        <w:t>и</w:t>
      </w:r>
      <w:proofErr w:type="gramEnd"/>
      <w:r w:rsidR="0055152C" w:rsidRPr="00C56609">
        <w:rPr>
          <w:rFonts w:ascii="Times New Roman" w:hAnsi="Times New Roman"/>
          <w:sz w:val="28"/>
          <w:szCs w:val="28"/>
        </w:rPr>
        <w:t xml:space="preserve"> 2016. </w:t>
      </w:r>
      <w:r w:rsidR="0055152C">
        <w:rPr>
          <w:rFonts w:ascii="Times New Roman" w:hAnsi="Times New Roman"/>
          <w:sz w:val="28"/>
          <w:szCs w:val="28"/>
          <w:lang w:val="sr-Cyrl-RS"/>
        </w:rPr>
        <w:t>г</w:t>
      </w:r>
      <w:proofErr w:type="spellStart"/>
      <w:r w:rsidR="0055152C" w:rsidRPr="00C56609">
        <w:rPr>
          <w:rFonts w:ascii="Times New Roman" w:hAnsi="Times New Roman"/>
          <w:sz w:val="28"/>
          <w:szCs w:val="28"/>
        </w:rPr>
        <w:t>одину</w:t>
      </w:r>
      <w:proofErr w:type="spellEnd"/>
      <w:r w:rsidR="0055152C">
        <w:rPr>
          <w:rFonts w:ascii="Times New Roman" w:hAnsi="Times New Roman"/>
          <w:sz w:val="28"/>
          <w:szCs w:val="28"/>
          <w:lang w:val="sr-Cyrl-RS"/>
        </w:rPr>
        <w:t xml:space="preserve">, </w:t>
      </w:r>
      <w:r>
        <w:rPr>
          <w:rFonts w:ascii="Times New Roman" w:hAnsi="Times New Roman"/>
          <w:sz w:val="28"/>
          <w:szCs w:val="28"/>
          <w:lang w:val="sr-Cyrl-RS"/>
        </w:rPr>
        <w:t xml:space="preserve"> у складу са опредељеним</w:t>
      </w:r>
      <w:r w:rsidR="0055152C">
        <w:rPr>
          <w:rFonts w:ascii="Times New Roman" w:hAnsi="Times New Roman"/>
          <w:sz w:val="28"/>
          <w:szCs w:val="28"/>
          <w:lang w:val="sr-Cyrl-RS"/>
        </w:rPr>
        <w:t xml:space="preserve"> лимитима</w:t>
      </w:r>
      <w:r w:rsidR="006F1A9A">
        <w:rPr>
          <w:rFonts w:ascii="Times New Roman" w:hAnsi="Times New Roman"/>
          <w:sz w:val="28"/>
          <w:szCs w:val="28"/>
          <w:lang w:val="sr-Cyrl-RS"/>
        </w:rPr>
        <w:t xml:space="preserve"> по годинама;</w:t>
      </w:r>
    </w:p>
    <w:p w:rsidR="006F1A9A" w:rsidRDefault="00FF1AD9" w:rsidP="00B2373F">
      <w:pPr>
        <w:pStyle w:val="NoSpacing"/>
        <w:jc w:val="both"/>
        <w:rPr>
          <w:rFonts w:ascii="Times New Roman" w:hAnsi="Times New Roman"/>
          <w:sz w:val="28"/>
          <w:szCs w:val="28"/>
          <w:lang w:val="sr-Cyrl-RS"/>
        </w:rPr>
      </w:pPr>
      <w:r>
        <w:rPr>
          <w:rFonts w:ascii="Times New Roman" w:hAnsi="Times New Roman"/>
          <w:sz w:val="28"/>
          <w:szCs w:val="28"/>
          <w:lang w:val="sr-Cyrl-RS"/>
        </w:rPr>
        <w:t xml:space="preserve">- </w:t>
      </w:r>
      <w:r w:rsidR="006F1A9A">
        <w:rPr>
          <w:rFonts w:ascii="Times New Roman" w:hAnsi="Times New Roman"/>
          <w:sz w:val="28"/>
          <w:szCs w:val="28"/>
          <w:lang w:val="sr-Cyrl-RS"/>
        </w:rPr>
        <w:t>Планирана с</w:t>
      </w:r>
      <w:r w:rsidR="0055152C">
        <w:rPr>
          <w:rFonts w:ascii="Times New Roman" w:hAnsi="Times New Roman"/>
          <w:sz w:val="28"/>
          <w:szCs w:val="28"/>
          <w:lang w:val="sr-Cyrl-RS"/>
        </w:rPr>
        <w:t xml:space="preserve">редства </w:t>
      </w:r>
      <w:r w:rsidR="006F1A9A">
        <w:rPr>
          <w:rFonts w:ascii="Times New Roman" w:hAnsi="Times New Roman"/>
          <w:sz w:val="28"/>
          <w:szCs w:val="28"/>
          <w:lang w:val="sr-Cyrl-RS"/>
        </w:rPr>
        <w:t xml:space="preserve"> за финансирање ак</w:t>
      </w:r>
      <w:r w:rsidR="00843FD4">
        <w:rPr>
          <w:rFonts w:ascii="Times New Roman" w:hAnsi="Times New Roman"/>
          <w:sz w:val="28"/>
          <w:szCs w:val="28"/>
          <w:lang w:val="sr-Cyrl-RS"/>
        </w:rPr>
        <w:t>т</w:t>
      </w:r>
      <w:r w:rsidR="006F1A9A">
        <w:rPr>
          <w:rFonts w:ascii="Times New Roman" w:hAnsi="Times New Roman"/>
          <w:sz w:val="28"/>
          <w:szCs w:val="28"/>
          <w:lang w:val="sr-Cyrl-RS"/>
        </w:rPr>
        <w:t>ивности</w:t>
      </w:r>
      <w:r w:rsidR="0055152C">
        <w:rPr>
          <w:rFonts w:ascii="Times New Roman" w:hAnsi="Times New Roman"/>
          <w:sz w:val="28"/>
          <w:szCs w:val="28"/>
          <w:lang w:val="sr-Cyrl-RS"/>
        </w:rPr>
        <w:t xml:space="preserve"> </w:t>
      </w:r>
      <w:r w:rsidR="00843FD4">
        <w:rPr>
          <w:rFonts w:ascii="Times New Roman" w:hAnsi="Times New Roman"/>
          <w:sz w:val="28"/>
          <w:szCs w:val="28"/>
          <w:lang w:val="sr-Cyrl-RS"/>
        </w:rPr>
        <w:t>ДРИ планирана су</w:t>
      </w:r>
      <w:r w:rsidR="006F1A9A">
        <w:rPr>
          <w:rFonts w:ascii="Times New Roman" w:hAnsi="Times New Roman"/>
          <w:sz w:val="28"/>
          <w:szCs w:val="28"/>
          <w:lang w:val="sr-Cyrl-RS"/>
        </w:rPr>
        <w:t xml:space="preserve"> из буџета Републике Србије, а део неискоришћених донаторских средстава </w:t>
      </w:r>
      <w:r w:rsidR="00BF17D9">
        <w:rPr>
          <w:rFonts w:ascii="Times New Roman" w:hAnsi="Times New Roman"/>
          <w:sz w:val="28"/>
          <w:szCs w:val="28"/>
          <w:lang w:val="sr-Cyrl-RS"/>
        </w:rPr>
        <w:t xml:space="preserve"> </w:t>
      </w:r>
      <w:r w:rsidR="006F1A9A">
        <w:rPr>
          <w:rFonts w:ascii="Times New Roman" w:hAnsi="Times New Roman"/>
          <w:sz w:val="28"/>
          <w:szCs w:val="28"/>
          <w:lang w:val="sr-Cyrl-RS"/>
        </w:rPr>
        <w:t>из претходне године, уз сагласност донатора користиће се у текућој години;</w:t>
      </w:r>
    </w:p>
    <w:p w:rsidR="00372034" w:rsidRPr="00826D5C" w:rsidRDefault="006F1A9A" w:rsidP="00957CD0">
      <w:pPr>
        <w:pStyle w:val="NoSpacing"/>
        <w:jc w:val="both"/>
        <w:rPr>
          <w:rFonts w:ascii="Times New Roman" w:hAnsi="Times New Roman"/>
          <w:sz w:val="28"/>
          <w:szCs w:val="28"/>
        </w:rPr>
      </w:pPr>
      <w:r>
        <w:rPr>
          <w:rFonts w:ascii="Times New Roman" w:hAnsi="Times New Roman"/>
          <w:sz w:val="28"/>
          <w:szCs w:val="28"/>
          <w:lang w:val="sr-Cyrl-RS"/>
        </w:rPr>
        <w:t xml:space="preserve">- Што се кадровског плана тиче, планирано је даље усклађивање обима субјеката ревизије и потребног броја </w:t>
      </w:r>
      <w:r w:rsidR="0065743A">
        <w:rPr>
          <w:rFonts w:ascii="Times New Roman" w:hAnsi="Times New Roman"/>
          <w:sz w:val="28"/>
          <w:szCs w:val="28"/>
          <w:lang w:val="sr-Cyrl-RS"/>
        </w:rPr>
        <w:t>ревизора-</w:t>
      </w:r>
      <w:r>
        <w:rPr>
          <w:rFonts w:ascii="Times New Roman" w:hAnsi="Times New Roman"/>
          <w:sz w:val="28"/>
          <w:szCs w:val="28"/>
          <w:lang w:val="sr-Cyrl-RS"/>
        </w:rPr>
        <w:t xml:space="preserve">запослених у </w:t>
      </w:r>
      <w:r w:rsidR="00BF17D9">
        <w:rPr>
          <w:rFonts w:ascii="Times New Roman" w:hAnsi="Times New Roman"/>
          <w:sz w:val="28"/>
          <w:szCs w:val="28"/>
          <w:lang w:val="sr-Cyrl-RS"/>
        </w:rPr>
        <w:t>Ин</w:t>
      </w:r>
      <w:r>
        <w:rPr>
          <w:rFonts w:ascii="Times New Roman" w:hAnsi="Times New Roman"/>
          <w:sz w:val="28"/>
          <w:szCs w:val="28"/>
          <w:lang w:val="sr-Cyrl-RS"/>
        </w:rPr>
        <w:t xml:space="preserve">ституцији. </w:t>
      </w:r>
      <w:r w:rsidR="0065743A">
        <w:rPr>
          <w:rFonts w:ascii="Times New Roman" w:hAnsi="Times New Roman"/>
          <w:sz w:val="28"/>
          <w:szCs w:val="28"/>
          <w:lang w:val="sr-Cyrl-RS"/>
        </w:rPr>
        <w:t>Т</w:t>
      </w:r>
      <w:r w:rsidR="00BF17D9">
        <w:rPr>
          <w:rFonts w:ascii="Times New Roman" w:hAnsi="Times New Roman"/>
          <w:sz w:val="28"/>
          <w:szCs w:val="28"/>
          <w:lang w:val="sr-Cyrl-RS"/>
        </w:rPr>
        <w:t xml:space="preserve">ренутно </w:t>
      </w:r>
      <w:r w:rsidR="0065743A">
        <w:rPr>
          <w:rFonts w:ascii="Times New Roman" w:hAnsi="Times New Roman"/>
          <w:sz w:val="28"/>
          <w:szCs w:val="28"/>
          <w:lang w:val="sr-Cyrl-RS"/>
        </w:rPr>
        <w:t xml:space="preserve"> Институција </w:t>
      </w:r>
      <w:r w:rsidR="00BF17D9">
        <w:rPr>
          <w:rFonts w:ascii="Times New Roman" w:hAnsi="Times New Roman"/>
          <w:sz w:val="28"/>
          <w:szCs w:val="28"/>
          <w:lang w:val="sr-Cyrl-RS"/>
        </w:rPr>
        <w:t xml:space="preserve">има 211 запослених, до краја текуће године се </w:t>
      </w:r>
      <w:r w:rsidR="00BF17D9">
        <w:rPr>
          <w:rFonts w:ascii="Times New Roman" w:hAnsi="Times New Roman"/>
          <w:sz w:val="28"/>
          <w:szCs w:val="28"/>
          <w:lang w:val="sr-Cyrl-RS"/>
        </w:rPr>
        <w:lastRenderedPageBreak/>
        <w:t>планира повећање за 100 запослених, а до краја 2016. године ДРИ би у пуном капацитету требало да има 421 запосленог.</w:t>
      </w:r>
    </w:p>
    <w:p w:rsidR="00372034" w:rsidRDefault="00372034" w:rsidP="00957CD0">
      <w:pPr>
        <w:pStyle w:val="NoSpacing"/>
        <w:jc w:val="both"/>
        <w:rPr>
          <w:rFonts w:ascii="Times New Roman" w:hAnsi="Times New Roman"/>
          <w:sz w:val="28"/>
          <w:szCs w:val="28"/>
          <w:lang w:val="sr-Cyrl-RS"/>
        </w:rPr>
      </w:pPr>
    </w:p>
    <w:p w:rsidR="00957CD0" w:rsidRDefault="00957CD0" w:rsidP="00957CD0">
      <w:pPr>
        <w:pStyle w:val="NoSpacing"/>
        <w:jc w:val="both"/>
        <w:rPr>
          <w:rFonts w:ascii="Times New Roman" w:hAnsi="Times New Roman"/>
          <w:sz w:val="28"/>
          <w:szCs w:val="28"/>
          <w:lang w:val="sr-Cyrl-RS"/>
        </w:rPr>
      </w:pPr>
      <w:r>
        <w:rPr>
          <w:rFonts w:ascii="Times New Roman" w:hAnsi="Times New Roman"/>
          <w:sz w:val="28"/>
          <w:szCs w:val="28"/>
          <w:lang w:val="sr-Cyrl-RS"/>
        </w:rPr>
        <w:t xml:space="preserve">Одбор је једногласно донео </w:t>
      </w:r>
    </w:p>
    <w:p w:rsidR="00372034" w:rsidRDefault="00372034" w:rsidP="00957CD0">
      <w:pPr>
        <w:pStyle w:val="NoSpacing"/>
        <w:jc w:val="both"/>
        <w:rPr>
          <w:rFonts w:ascii="Times New Roman" w:hAnsi="Times New Roman"/>
          <w:sz w:val="28"/>
          <w:szCs w:val="28"/>
          <w:lang w:val="sr-Cyrl-RS"/>
        </w:rPr>
      </w:pPr>
    </w:p>
    <w:p w:rsidR="00372034" w:rsidRDefault="00372034" w:rsidP="00957CD0">
      <w:pPr>
        <w:pStyle w:val="NoSpacing"/>
        <w:jc w:val="both"/>
        <w:rPr>
          <w:rFonts w:ascii="Times New Roman" w:hAnsi="Times New Roman"/>
          <w:sz w:val="28"/>
          <w:szCs w:val="28"/>
          <w:lang w:val="sr-Cyrl-RS"/>
        </w:rPr>
      </w:pPr>
    </w:p>
    <w:p w:rsidR="00372034" w:rsidRPr="00372034" w:rsidRDefault="00372034" w:rsidP="00372034">
      <w:pPr>
        <w:spacing w:after="0" w:line="240" w:lineRule="auto"/>
        <w:jc w:val="center"/>
        <w:rPr>
          <w:rFonts w:ascii="Times New Roman" w:hAnsi="Times New Roman" w:cs="Times New Roman"/>
          <w:sz w:val="28"/>
          <w:szCs w:val="28"/>
        </w:rPr>
      </w:pPr>
      <w:r w:rsidRPr="00372034">
        <w:rPr>
          <w:rFonts w:ascii="Times New Roman" w:hAnsi="Times New Roman" w:cs="Times New Roman"/>
          <w:sz w:val="28"/>
          <w:szCs w:val="28"/>
        </w:rPr>
        <w:t>О Д Л У К У</w:t>
      </w:r>
    </w:p>
    <w:p w:rsidR="00372034" w:rsidRPr="00372034" w:rsidRDefault="00372034" w:rsidP="00372034">
      <w:pPr>
        <w:spacing w:after="0" w:line="240" w:lineRule="auto"/>
        <w:jc w:val="both"/>
        <w:rPr>
          <w:rFonts w:ascii="Times New Roman" w:hAnsi="Times New Roman" w:cs="Times New Roman"/>
          <w:sz w:val="28"/>
          <w:szCs w:val="28"/>
        </w:rPr>
      </w:pPr>
    </w:p>
    <w:p w:rsidR="00372034" w:rsidRPr="00372034" w:rsidRDefault="00372034" w:rsidP="00372034">
      <w:pPr>
        <w:spacing w:after="0" w:line="240" w:lineRule="auto"/>
        <w:jc w:val="center"/>
        <w:rPr>
          <w:rFonts w:ascii="Times New Roman" w:hAnsi="Times New Roman" w:cs="Times New Roman"/>
          <w:sz w:val="28"/>
          <w:szCs w:val="28"/>
          <w:lang w:val="sr-Cyrl-RS"/>
        </w:rPr>
      </w:pPr>
      <w:proofErr w:type="gramStart"/>
      <w:r w:rsidRPr="00372034">
        <w:rPr>
          <w:rFonts w:ascii="Times New Roman" w:hAnsi="Times New Roman" w:cs="Times New Roman"/>
          <w:sz w:val="28"/>
          <w:szCs w:val="28"/>
        </w:rPr>
        <w:t xml:space="preserve">О ДАВАЊУ САГЛАСНОСТИ НА ПРЕДЛОГ </w:t>
      </w:r>
      <w:r w:rsidRPr="00372034">
        <w:rPr>
          <w:rFonts w:ascii="Times New Roman" w:hAnsi="Times New Roman" w:cs="Times New Roman"/>
          <w:sz w:val="28"/>
          <w:szCs w:val="28"/>
          <w:lang w:val="sr-Cyrl-RS"/>
        </w:rPr>
        <w:t xml:space="preserve">ОДЛУКЕ О </w:t>
      </w:r>
      <w:r w:rsidRPr="00372034">
        <w:rPr>
          <w:rFonts w:ascii="Times New Roman" w:hAnsi="Times New Roman" w:cs="Times New Roman"/>
          <w:sz w:val="28"/>
          <w:szCs w:val="28"/>
        </w:rPr>
        <w:t>ФИНАНСИЈСКО</w:t>
      </w:r>
      <w:r w:rsidRPr="00372034">
        <w:rPr>
          <w:rFonts w:ascii="Times New Roman" w:hAnsi="Times New Roman" w:cs="Times New Roman"/>
          <w:sz w:val="28"/>
          <w:szCs w:val="28"/>
          <w:lang w:val="sr-Cyrl-RS"/>
        </w:rPr>
        <w:t>М</w:t>
      </w:r>
      <w:r w:rsidRPr="00372034">
        <w:rPr>
          <w:rFonts w:ascii="Times New Roman" w:hAnsi="Times New Roman" w:cs="Times New Roman"/>
          <w:sz w:val="28"/>
          <w:szCs w:val="28"/>
        </w:rPr>
        <w:t xml:space="preserve"> ПЛАН</w:t>
      </w:r>
      <w:r w:rsidRPr="00372034">
        <w:rPr>
          <w:rFonts w:ascii="Times New Roman" w:hAnsi="Times New Roman" w:cs="Times New Roman"/>
          <w:sz w:val="28"/>
          <w:szCs w:val="28"/>
          <w:lang w:val="sr-Cyrl-RS"/>
        </w:rPr>
        <w:t>У</w:t>
      </w:r>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CS"/>
        </w:rPr>
        <w:t xml:space="preserve">ДРЖАВНЕ РЕВИЗОРСКЕ ИНСТИТУЦИЈЕ </w:t>
      </w:r>
      <w:r w:rsidRPr="00372034">
        <w:rPr>
          <w:rFonts w:ascii="Times New Roman" w:hAnsi="Times New Roman" w:cs="Times New Roman"/>
          <w:sz w:val="28"/>
          <w:szCs w:val="28"/>
        </w:rPr>
        <w:t>ЗА 201</w:t>
      </w:r>
      <w:r w:rsidRPr="00372034">
        <w:rPr>
          <w:rFonts w:ascii="Times New Roman" w:hAnsi="Times New Roman" w:cs="Times New Roman"/>
          <w:sz w:val="28"/>
          <w:szCs w:val="28"/>
          <w:lang w:val="sr-Cyrl-RS"/>
        </w:rPr>
        <w:t>4</w:t>
      </w:r>
      <w:r w:rsidRPr="00372034">
        <w:rPr>
          <w:rFonts w:ascii="Times New Roman" w:hAnsi="Times New Roman" w:cs="Times New Roman"/>
          <w:sz w:val="28"/>
          <w:szCs w:val="28"/>
        </w:rPr>
        <w:t>.</w:t>
      </w:r>
      <w:proofErr w:type="gramEnd"/>
      <w:r w:rsidRPr="00372034">
        <w:rPr>
          <w:rFonts w:ascii="Times New Roman" w:hAnsi="Times New Roman" w:cs="Times New Roman"/>
          <w:sz w:val="28"/>
          <w:szCs w:val="28"/>
        </w:rPr>
        <w:t xml:space="preserve"> </w:t>
      </w:r>
      <w:proofErr w:type="gramStart"/>
      <w:r w:rsidRPr="00372034">
        <w:rPr>
          <w:rFonts w:ascii="Times New Roman" w:hAnsi="Times New Roman" w:cs="Times New Roman"/>
          <w:sz w:val="28"/>
          <w:szCs w:val="28"/>
        </w:rPr>
        <w:t>ГОДИНУ</w:t>
      </w:r>
      <w:r w:rsidRPr="00372034">
        <w:rPr>
          <w:rFonts w:ascii="Times New Roman" w:hAnsi="Times New Roman" w:cs="Times New Roman"/>
          <w:sz w:val="28"/>
          <w:szCs w:val="28"/>
          <w:lang w:val="sr-Cyrl-RS"/>
        </w:rPr>
        <w:t xml:space="preserve">, СА </w:t>
      </w:r>
      <w:r w:rsidRPr="00372034">
        <w:rPr>
          <w:rFonts w:ascii="Times New Roman" w:hAnsi="Times New Roman" w:cs="Times New Roman"/>
          <w:sz w:val="28"/>
          <w:szCs w:val="28"/>
        </w:rPr>
        <w:t>ПРОЈЕКЦИЈ</w:t>
      </w:r>
      <w:r w:rsidRPr="00372034">
        <w:rPr>
          <w:rFonts w:ascii="Times New Roman" w:hAnsi="Times New Roman" w:cs="Times New Roman"/>
          <w:sz w:val="28"/>
          <w:szCs w:val="28"/>
          <w:lang w:val="sr-Cyrl-RS"/>
        </w:rPr>
        <w:t>АМА З</w:t>
      </w:r>
      <w:r w:rsidRPr="00372034">
        <w:rPr>
          <w:rFonts w:ascii="Times New Roman" w:hAnsi="Times New Roman" w:cs="Times New Roman"/>
          <w:sz w:val="28"/>
          <w:szCs w:val="28"/>
        </w:rPr>
        <w:t>А 2015.</w:t>
      </w:r>
      <w:proofErr w:type="gramEnd"/>
      <w:r w:rsidRPr="00372034">
        <w:rPr>
          <w:rFonts w:ascii="Times New Roman" w:hAnsi="Times New Roman" w:cs="Times New Roman"/>
          <w:sz w:val="28"/>
          <w:szCs w:val="28"/>
        </w:rPr>
        <w:t xml:space="preserve"> </w:t>
      </w:r>
      <w:proofErr w:type="gramStart"/>
      <w:r w:rsidRPr="00372034">
        <w:rPr>
          <w:rFonts w:ascii="Times New Roman" w:hAnsi="Times New Roman" w:cs="Times New Roman"/>
          <w:sz w:val="28"/>
          <w:szCs w:val="28"/>
        </w:rPr>
        <w:t>И 2016.</w:t>
      </w:r>
      <w:proofErr w:type="gramEnd"/>
      <w:r w:rsidRPr="00372034">
        <w:rPr>
          <w:rFonts w:ascii="Times New Roman" w:hAnsi="Times New Roman" w:cs="Times New Roman"/>
          <w:sz w:val="28"/>
          <w:szCs w:val="28"/>
        </w:rPr>
        <w:t xml:space="preserve"> ГОДИНУ</w:t>
      </w:r>
    </w:p>
    <w:p w:rsidR="00372034" w:rsidRPr="00372034" w:rsidRDefault="00372034" w:rsidP="00372034">
      <w:pPr>
        <w:spacing w:after="0" w:line="240" w:lineRule="auto"/>
        <w:jc w:val="both"/>
        <w:rPr>
          <w:rFonts w:ascii="Times New Roman" w:hAnsi="Times New Roman" w:cs="Times New Roman"/>
          <w:sz w:val="28"/>
          <w:szCs w:val="28"/>
          <w:lang w:val="sr-Cyrl-RS"/>
        </w:rPr>
      </w:pPr>
    </w:p>
    <w:p w:rsidR="00372034" w:rsidRPr="00372034" w:rsidRDefault="00372034" w:rsidP="00372034">
      <w:pPr>
        <w:spacing w:after="0" w:line="240" w:lineRule="auto"/>
        <w:jc w:val="both"/>
        <w:rPr>
          <w:rFonts w:ascii="Times New Roman" w:hAnsi="Times New Roman" w:cs="Times New Roman"/>
          <w:sz w:val="28"/>
          <w:szCs w:val="28"/>
        </w:rPr>
      </w:pPr>
    </w:p>
    <w:p w:rsidR="00372034" w:rsidRPr="00F03CF4" w:rsidRDefault="00372034" w:rsidP="00F03CF4">
      <w:pPr>
        <w:spacing w:after="0" w:line="240" w:lineRule="auto"/>
        <w:ind w:firstLine="1440"/>
        <w:jc w:val="both"/>
        <w:rPr>
          <w:rFonts w:ascii="Times New Roman" w:hAnsi="Times New Roman" w:cs="Times New Roman"/>
          <w:sz w:val="28"/>
          <w:szCs w:val="28"/>
          <w:lang w:val="sr-Cyrl-RS"/>
        </w:rPr>
      </w:pPr>
      <w:r w:rsidRPr="00372034">
        <w:rPr>
          <w:rFonts w:ascii="Times New Roman" w:hAnsi="Times New Roman" w:cs="Times New Roman"/>
          <w:sz w:val="28"/>
          <w:szCs w:val="28"/>
          <w:lang w:val="sr-Cyrl-RS"/>
        </w:rPr>
        <w:t>Д</w:t>
      </w:r>
      <w:proofErr w:type="spellStart"/>
      <w:r w:rsidRPr="00372034">
        <w:rPr>
          <w:rFonts w:ascii="Times New Roman" w:hAnsi="Times New Roman" w:cs="Times New Roman"/>
          <w:sz w:val="28"/>
          <w:szCs w:val="28"/>
        </w:rPr>
        <w:t>аје</w:t>
      </w:r>
      <w:proofErr w:type="spellEnd"/>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се</w:t>
      </w:r>
      <w:proofErr w:type="spellEnd"/>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сагласност</w:t>
      </w:r>
      <w:proofErr w:type="spellEnd"/>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на</w:t>
      </w:r>
      <w:proofErr w:type="spellEnd"/>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RS"/>
        </w:rPr>
        <w:t>П</w:t>
      </w:r>
      <w:proofErr w:type="spellStart"/>
      <w:r w:rsidRPr="00372034">
        <w:rPr>
          <w:rFonts w:ascii="Times New Roman" w:hAnsi="Times New Roman" w:cs="Times New Roman"/>
          <w:sz w:val="28"/>
          <w:szCs w:val="28"/>
        </w:rPr>
        <w:t>редлог</w:t>
      </w:r>
      <w:proofErr w:type="spellEnd"/>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RS"/>
        </w:rPr>
        <w:t>одлуке о Ф</w:t>
      </w:r>
      <w:proofErr w:type="spellStart"/>
      <w:r w:rsidRPr="00372034">
        <w:rPr>
          <w:rFonts w:ascii="Times New Roman" w:hAnsi="Times New Roman" w:cs="Times New Roman"/>
          <w:sz w:val="28"/>
          <w:szCs w:val="28"/>
        </w:rPr>
        <w:t>инансијско</w:t>
      </w:r>
      <w:proofErr w:type="spellEnd"/>
      <w:r w:rsidRPr="00372034">
        <w:rPr>
          <w:rFonts w:ascii="Times New Roman" w:hAnsi="Times New Roman" w:cs="Times New Roman"/>
          <w:sz w:val="28"/>
          <w:szCs w:val="28"/>
          <w:lang w:val="sr-Cyrl-RS"/>
        </w:rPr>
        <w:t>м</w:t>
      </w:r>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план</w:t>
      </w:r>
      <w:proofErr w:type="spellEnd"/>
      <w:r w:rsidRPr="00372034">
        <w:rPr>
          <w:rFonts w:ascii="Times New Roman" w:hAnsi="Times New Roman" w:cs="Times New Roman"/>
          <w:sz w:val="28"/>
          <w:szCs w:val="28"/>
          <w:lang w:val="sr-Cyrl-RS"/>
        </w:rPr>
        <w:t>у</w:t>
      </w:r>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CS"/>
        </w:rPr>
        <w:t xml:space="preserve">Државне ревизорске институције </w:t>
      </w:r>
      <w:proofErr w:type="spellStart"/>
      <w:r w:rsidRPr="00372034">
        <w:rPr>
          <w:rFonts w:ascii="Times New Roman" w:hAnsi="Times New Roman" w:cs="Times New Roman"/>
          <w:sz w:val="28"/>
          <w:szCs w:val="28"/>
        </w:rPr>
        <w:t>за</w:t>
      </w:r>
      <w:proofErr w:type="spellEnd"/>
      <w:r w:rsidRPr="00372034">
        <w:rPr>
          <w:rFonts w:ascii="Times New Roman" w:hAnsi="Times New Roman" w:cs="Times New Roman"/>
          <w:sz w:val="28"/>
          <w:szCs w:val="28"/>
        </w:rPr>
        <w:t xml:space="preserve"> 201</w:t>
      </w:r>
      <w:r w:rsidRPr="00372034">
        <w:rPr>
          <w:rFonts w:ascii="Times New Roman" w:hAnsi="Times New Roman" w:cs="Times New Roman"/>
          <w:sz w:val="28"/>
          <w:szCs w:val="28"/>
          <w:lang w:val="sr-Cyrl-RS"/>
        </w:rPr>
        <w:t>4</w:t>
      </w:r>
      <w:r w:rsidRPr="00372034">
        <w:rPr>
          <w:rFonts w:ascii="Times New Roman" w:hAnsi="Times New Roman" w:cs="Times New Roman"/>
          <w:sz w:val="28"/>
          <w:szCs w:val="28"/>
        </w:rPr>
        <w:t xml:space="preserve">. </w:t>
      </w:r>
      <w:proofErr w:type="spellStart"/>
      <w:proofErr w:type="gramStart"/>
      <w:r w:rsidRPr="00372034">
        <w:rPr>
          <w:rFonts w:ascii="Times New Roman" w:hAnsi="Times New Roman" w:cs="Times New Roman"/>
          <w:sz w:val="28"/>
          <w:szCs w:val="28"/>
        </w:rPr>
        <w:t>годину</w:t>
      </w:r>
      <w:proofErr w:type="spellEnd"/>
      <w:proofErr w:type="gramEnd"/>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RS"/>
        </w:rPr>
        <w:t xml:space="preserve">са </w:t>
      </w:r>
      <w:proofErr w:type="spellStart"/>
      <w:r w:rsidRPr="00372034">
        <w:rPr>
          <w:rFonts w:ascii="Times New Roman" w:hAnsi="Times New Roman" w:cs="Times New Roman"/>
          <w:sz w:val="28"/>
          <w:szCs w:val="28"/>
        </w:rPr>
        <w:t>пројекциј</w:t>
      </w:r>
      <w:proofErr w:type="spellEnd"/>
      <w:r w:rsidRPr="00372034">
        <w:rPr>
          <w:rFonts w:ascii="Times New Roman" w:hAnsi="Times New Roman" w:cs="Times New Roman"/>
          <w:sz w:val="28"/>
          <w:szCs w:val="28"/>
          <w:lang w:val="sr-Cyrl-RS"/>
        </w:rPr>
        <w:t>ама з</w:t>
      </w:r>
      <w:r w:rsidRPr="00372034">
        <w:rPr>
          <w:rFonts w:ascii="Times New Roman" w:hAnsi="Times New Roman" w:cs="Times New Roman"/>
          <w:sz w:val="28"/>
          <w:szCs w:val="28"/>
        </w:rPr>
        <w:t xml:space="preserve">а 2015. </w:t>
      </w:r>
      <w:proofErr w:type="gramStart"/>
      <w:r w:rsidRPr="00372034">
        <w:rPr>
          <w:rFonts w:ascii="Times New Roman" w:hAnsi="Times New Roman" w:cs="Times New Roman"/>
          <w:sz w:val="28"/>
          <w:szCs w:val="28"/>
        </w:rPr>
        <w:t>и</w:t>
      </w:r>
      <w:proofErr w:type="gramEnd"/>
      <w:r w:rsidRPr="00372034">
        <w:rPr>
          <w:rFonts w:ascii="Times New Roman" w:hAnsi="Times New Roman" w:cs="Times New Roman"/>
          <w:sz w:val="28"/>
          <w:szCs w:val="28"/>
        </w:rPr>
        <w:t xml:space="preserve"> 2016. </w:t>
      </w:r>
      <w:proofErr w:type="spellStart"/>
      <w:proofErr w:type="gramStart"/>
      <w:r w:rsidRPr="00372034">
        <w:rPr>
          <w:rFonts w:ascii="Times New Roman" w:hAnsi="Times New Roman" w:cs="Times New Roman"/>
          <w:sz w:val="28"/>
          <w:szCs w:val="28"/>
        </w:rPr>
        <w:t>годину</w:t>
      </w:r>
      <w:proofErr w:type="spellEnd"/>
      <w:proofErr w:type="gramEnd"/>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број</w:t>
      </w:r>
      <w:proofErr w:type="spellEnd"/>
      <w:r w:rsidRPr="00372034">
        <w:rPr>
          <w:rFonts w:ascii="Times New Roman" w:hAnsi="Times New Roman" w:cs="Times New Roman"/>
          <w:sz w:val="28"/>
          <w:szCs w:val="28"/>
        </w:rPr>
        <w:t xml:space="preserve"> 400-3834/13</w:t>
      </w:r>
      <w:r w:rsidRPr="00372034">
        <w:rPr>
          <w:rFonts w:ascii="Times New Roman" w:hAnsi="Times New Roman" w:cs="Times New Roman"/>
          <w:sz w:val="28"/>
          <w:szCs w:val="28"/>
          <w:lang w:val="sr-Cyrl-RS"/>
        </w:rPr>
        <w:t>,</w:t>
      </w:r>
      <w:r w:rsidRPr="00372034">
        <w:rPr>
          <w:rFonts w:ascii="Times New Roman" w:hAnsi="Times New Roman" w:cs="Times New Roman"/>
          <w:sz w:val="28"/>
          <w:szCs w:val="28"/>
        </w:rPr>
        <w:t xml:space="preserve"> </w:t>
      </w:r>
      <w:proofErr w:type="spellStart"/>
      <w:r w:rsidRPr="00372034">
        <w:rPr>
          <w:rFonts w:ascii="Times New Roman" w:hAnsi="Times New Roman" w:cs="Times New Roman"/>
          <w:sz w:val="28"/>
          <w:szCs w:val="28"/>
        </w:rPr>
        <w:t>од</w:t>
      </w:r>
      <w:proofErr w:type="spellEnd"/>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RS"/>
        </w:rPr>
        <w:t>10</w:t>
      </w:r>
      <w:r w:rsidRPr="00372034">
        <w:rPr>
          <w:rFonts w:ascii="Times New Roman" w:hAnsi="Times New Roman" w:cs="Times New Roman"/>
          <w:sz w:val="28"/>
          <w:szCs w:val="28"/>
        </w:rPr>
        <w:t xml:space="preserve">. </w:t>
      </w:r>
      <w:r w:rsidRPr="00372034">
        <w:rPr>
          <w:rFonts w:ascii="Times New Roman" w:hAnsi="Times New Roman" w:cs="Times New Roman"/>
          <w:sz w:val="28"/>
          <w:szCs w:val="28"/>
          <w:lang w:val="sr-Cyrl-RS"/>
        </w:rPr>
        <w:t>октобра</w:t>
      </w:r>
      <w:r w:rsidRPr="00372034">
        <w:rPr>
          <w:rFonts w:ascii="Times New Roman" w:hAnsi="Times New Roman" w:cs="Times New Roman"/>
          <w:sz w:val="28"/>
          <w:szCs w:val="28"/>
        </w:rPr>
        <w:t xml:space="preserve"> 201</w:t>
      </w:r>
      <w:r w:rsidRPr="00372034">
        <w:rPr>
          <w:rFonts w:ascii="Times New Roman" w:hAnsi="Times New Roman" w:cs="Times New Roman"/>
          <w:sz w:val="28"/>
          <w:szCs w:val="28"/>
          <w:lang w:val="sr-Cyrl-RS"/>
        </w:rPr>
        <w:t>3</w:t>
      </w:r>
      <w:r w:rsidRPr="00372034">
        <w:rPr>
          <w:rFonts w:ascii="Times New Roman" w:hAnsi="Times New Roman" w:cs="Times New Roman"/>
          <w:sz w:val="28"/>
          <w:szCs w:val="28"/>
        </w:rPr>
        <w:t xml:space="preserve">. </w:t>
      </w:r>
      <w:proofErr w:type="spellStart"/>
      <w:proofErr w:type="gramStart"/>
      <w:r w:rsidRPr="00372034">
        <w:rPr>
          <w:rFonts w:ascii="Times New Roman" w:hAnsi="Times New Roman" w:cs="Times New Roman"/>
          <w:sz w:val="28"/>
          <w:szCs w:val="28"/>
        </w:rPr>
        <w:t>године</w:t>
      </w:r>
      <w:proofErr w:type="spellEnd"/>
      <w:proofErr w:type="gramEnd"/>
      <w:r w:rsidRPr="00372034">
        <w:rPr>
          <w:rFonts w:ascii="Times New Roman" w:hAnsi="Times New Roman" w:cs="Times New Roman"/>
          <w:sz w:val="28"/>
          <w:szCs w:val="28"/>
        </w:rPr>
        <w:t>.</w:t>
      </w:r>
    </w:p>
    <w:p w:rsidR="00372034" w:rsidRDefault="00372034" w:rsidP="00957CD0">
      <w:pPr>
        <w:pStyle w:val="NoSpacing"/>
        <w:jc w:val="both"/>
        <w:rPr>
          <w:rFonts w:ascii="Times New Roman" w:hAnsi="Times New Roman"/>
          <w:sz w:val="28"/>
          <w:szCs w:val="28"/>
          <w:lang w:val="sr-Cyrl-RS"/>
        </w:rPr>
      </w:pPr>
    </w:p>
    <w:p w:rsidR="00957CD0" w:rsidRDefault="00957CD0" w:rsidP="00957CD0">
      <w:pPr>
        <w:pStyle w:val="NoSpacing"/>
        <w:jc w:val="both"/>
        <w:rPr>
          <w:rFonts w:ascii="Times New Roman" w:hAnsi="Times New Roman"/>
          <w:sz w:val="28"/>
          <w:szCs w:val="28"/>
          <w:lang w:val="sr-Cyrl-RS"/>
        </w:rPr>
      </w:pPr>
      <w:r>
        <w:rPr>
          <w:rFonts w:ascii="Times New Roman" w:hAnsi="Times New Roman"/>
          <w:b/>
          <w:sz w:val="28"/>
          <w:szCs w:val="28"/>
          <w:u w:val="single"/>
          <w:lang w:val="sr-Cyrl-RS"/>
        </w:rPr>
        <w:t>Друг</w:t>
      </w:r>
      <w:r w:rsidRPr="003C41D7">
        <w:rPr>
          <w:rFonts w:ascii="Times New Roman" w:hAnsi="Times New Roman"/>
          <w:b/>
          <w:sz w:val="28"/>
          <w:szCs w:val="28"/>
          <w:u w:val="single"/>
          <w:lang w:val="sr-Cyrl-RS"/>
        </w:rPr>
        <w:t>а тачка дневног реда:</w:t>
      </w:r>
      <w:r>
        <w:rPr>
          <w:rFonts w:ascii="Times New Roman" w:hAnsi="Times New Roman"/>
          <w:sz w:val="28"/>
          <w:szCs w:val="28"/>
          <w:lang w:val="sr-Cyrl-RS"/>
        </w:rPr>
        <w:t xml:space="preserve"> Разматрање Извештаја </w:t>
      </w:r>
      <w:r w:rsidRPr="00AB2E37">
        <w:rPr>
          <w:rFonts w:ascii="Times New Roman" w:hAnsi="Times New Roman"/>
          <w:sz w:val="28"/>
          <w:szCs w:val="28"/>
          <w:lang w:val="sr-Cyrl-RS"/>
        </w:rPr>
        <w:t>о раду Државне ревизо</w:t>
      </w:r>
      <w:r>
        <w:rPr>
          <w:rFonts w:ascii="Times New Roman" w:hAnsi="Times New Roman"/>
          <w:sz w:val="28"/>
          <w:szCs w:val="28"/>
          <w:lang w:val="sr-Cyrl-RS"/>
        </w:rPr>
        <w:t xml:space="preserve">рске институције за 2013. </w:t>
      </w:r>
      <w:r w:rsidR="002C54F4">
        <w:rPr>
          <w:rFonts w:ascii="Times New Roman" w:hAnsi="Times New Roman"/>
          <w:sz w:val="28"/>
          <w:szCs w:val="28"/>
          <w:lang w:val="sr-Cyrl-RS"/>
        </w:rPr>
        <w:t>г</w:t>
      </w:r>
      <w:r>
        <w:rPr>
          <w:rFonts w:ascii="Times New Roman" w:hAnsi="Times New Roman"/>
          <w:sz w:val="28"/>
          <w:szCs w:val="28"/>
          <w:lang w:val="sr-Cyrl-RS"/>
        </w:rPr>
        <w:t>одину</w:t>
      </w:r>
    </w:p>
    <w:p w:rsidR="002C54F4" w:rsidRDefault="002C54F4" w:rsidP="00957CD0">
      <w:pPr>
        <w:pStyle w:val="NoSpacing"/>
        <w:jc w:val="both"/>
        <w:rPr>
          <w:rFonts w:ascii="Times New Roman" w:hAnsi="Times New Roman"/>
          <w:sz w:val="28"/>
          <w:szCs w:val="28"/>
          <w:lang w:val="sr-Cyrl-RS"/>
        </w:rPr>
      </w:pPr>
    </w:p>
    <w:p w:rsidR="002C54F4" w:rsidRDefault="00826D5C" w:rsidP="00826D5C">
      <w:pPr>
        <w:widowControl w:val="0"/>
        <w:tabs>
          <w:tab w:val="left" w:pos="1440"/>
        </w:tabs>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rPr>
        <w:tab/>
      </w:r>
      <w:r w:rsidR="002C54F4">
        <w:rPr>
          <w:rFonts w:ascii="Times New Roman" w:hAnsi="Times New Roman" w:cs="Times New Roman"/>
          <w:sz w:val="28"/>
          <w:szCs w:val="28"/>
          <w:lang w:val="sr-Cyrl-CS"/>
        </w:rPr>
        <w:t>Уводно излагање поднео</w:t>
      </w:r>
      <w:r w:rsidR="002C54F4" w:rsidRPr="007474EA">
        <w:rPr>
          <w:rFonts w:ascii="Times New Roman" w:hAnsi="Times New Roman" w:cs="Times New Roman"/>
          <w:sz w:val="28"/>
          <w:szCs w:val="28"/>
          <w:lang w:val="sr-Cyrl-CS"/>
        </w:rPr>
        <w:t xml:space="preserve"> је  </w:t>
      </w:r>
      <w:r w:rsidR="002C54F4">
        <w:rPr>
          <w:rFonts w:ascii="Times New Roman" w:hAnsi="Times New Roman" w:cs="Times New Roman"/>
          <w:sz w:val="28"/>
          <w:szCs w:val="28"/>
          <w:lang w:val="sr-Cyrl-CS"/>
        </w:rPr>
        <w:t>Радослав Сретеновић</w:t>
      </w:r>
      <w:r w:rsidR="002C54F4" w:rsidRPr="007474EA">
        <w:rPr>
          <w:rFonts w:ascii="Times New Roman" w:eastAsia="Times New Roman" w:hAnsi="Times New Roman" w:cs="Times New Roman"/>
          <w:sz w:val="28"/>
          <w:szCs w:val="28"/>
          <w:lang w:val="sr-Cyrl-RS"/>
        </w:rPr>
        <w:t>,</w:t>
      </w:r>
      <w:r w:rsidR="002C54F4">
        <w:rPr>
          <w:rFonts w:ascii="Times New Roman" w:hAnsi="Times New Roman" w:cs="Times New Roman"/>
          <w:sz w:val="28"/>
          <w:szCs w:val="28"/>
          <w:lang w:val="sr-Cyrl-RS"/>
        </w:rPr>
        <w:t xml:space="preserve"> председник </w:t>
      </w:r>
      <w:r w:rsidR="00091AD8">
        <w:rPr>
          <w:rFonts w:ascii="Times New Roman" w:hAnsi="Times New Roman" w:cs="Times New Roman"/>
          <w:sz w:val="28"/>
          <w:szCs w:val="28"/>
          <w:lang w:val="sr-Cyrl-RS"/>
        </w:rPr>
        <w:t xml:space="preserve">Савета </w:t>
      </w:r>
      <w:r w:rsidR="002C54F4" w:rsidRPr="007474EA">
        <w:rPr>
          <w:rFonts w:ascii="Times New Roman" w:hAnsi="Times New Roman" w:cs="Times New Roman"/>
          <w:sz w:val="28"/>
          <w:szCs w:val="28"/>
          <w:lang w:val="sr-Cyrl-RS"/>
        </w:rPr>
        <w:t>Државне ревизорске институције.</w:t>
      </w:r>
    </w:p>
    <w:p w:rsidR="00843FD4" w:rsidRPr="00826D5C" w:rsidRDefault="00843FD4" w:rsidP="00826D5C">
      <w:pPr>
        <w:widowControl w:val="0"/>
        <w:tabs>
          <w:tab w:val="left" w:pos="1440"/>
        </w:tabs>
        <w:spacing w:after="0" w:line="240" w:lineRule="auto"/>
        <w:jc w:val="both"/>
        <w:rPr>
          <w:rFonts w:ascii="Times New Roman" w:eastAsia="Times New Roman" w:hAnsi="Times New Roman" w:cs="Times New Roman"/>
          <w:sz w:val="28"/>
          <w:szCs w:val="28"/>
        </w:rPr>
      </w:pPr>
    </w:p>
    <w:p w:rsidR="002C54F4" w:rsidRDefault="00826D5C" w:rsidP="002C54F4">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rPr>
        <w:tab/>
      </w:r>
      <w:r w:rsidR="002C54F4">
        <w:rPr>
          <w:rFonts w:ascii="Times New Roman" w:eastAsia="Times New Roman" w:hAnsi="Times New Roman" w:cs="Times New Roman"/>
          <w:sz w:val="28"/>
          <w:szCs w:val="28"/>
          <w:lang w:val="sr-Cyrl-RS"/>
        </w:rPr>
        <w:t xml:space="preserve">Радослав Сретеновић </w:t>
      </w:r>
      <w:r w:rsidR="007F6604">
        <w:rPr>
          <w:rFonts w:ascii="Times New Roman" w:eastAsia="Times New Roman" w:hAnsi="Times New Roman" w:cs="Times New Roman"/>
          <w:sz w:val="28"/>
          <w:szCs w:val="28"/>
          <w:lang w:val="sr-Cyrl-RS"/>
        </w:rPr>
        <w:t>је навело</w:t>
      </w:r>
      <w:r w:rsidR="002C54F4" w:rsidRPr="007474EA">
        <w:rPr>
          <w:rFonts w:ascii="Times New Roman" w:eastAsia="Times New Roman" w:hAnsi="Times New Roman" w:cs="Times New Roman"/>
          <w:sz w:val="28"/>
          <w:szCs w:val="28"/>
          <w:lang w:val="sr-Cyrl-RS"/>
        </w:rPr>
        <w:t xml:space="preserve"> да </w:t>
      </w:r>
      <w:r w:rsidR="002C54F4" w:rsidRPr="007474EA">
        <w:rPr>
          <w:rFonts w:ascii="Times New Roman" w:hAnsi="Times New Roman" w:cs="Times New Roman"/>
          <w:sz w:val="28"/>
          <w:szCs w:val="28"/>
          <w:lang w:val="sr-Cyrl-RS"/>
        </w:rPr>
        <w:t xml:space="preserve">Извештај садржи </w:t>
      </w:r>
      <w:r w:rsidR="00DD42BA">
        <w:rPr>
          <w:rFonts w:ascii="Times New Roman" w:hAnsi="Times New Roman" w:cs="Times New Roman"/>
          <w:sz w:val="28"/>
          <w:szCs w:val="28"/>
          <w:lang w:val="sr-Cyrl-RS"/>
        </w:rPr>
        <w:t>девет</w:t>
      </w:r>
      <w:r w:rsidR="002C54F4" w:rsidRPr="007474EA">
        <w:rPr>
          <w:rFonts w:ascii="Times New Roman" w:hAnsi="Times New Roman" w:cs="Times New Roman"/>
          <w:sz w:val="28"/>
          <w:szCs w:val="28"/>
          <w:lang w:val="sr-Cyrl-RS"/>
        </w:rPr>
        <w:t xml:space="preserve"> поглавља, која обухватају правни основ за подношење извештаја, однос са Народном скупштином, остваривање стратешког плана, из</w:t>
      </w:r>
      <w:r w:rsidR="002C54F4">
        <w:rPr>
          <w:rFonts w:ascii="Times New Roman" w:hAnsi="Times New Roman" w:cs="Times New Roman"/>
          <w:sz w:val="28"/>
          <w:szCs w:val="28"/>
          <w:lang w:val="sr-Cyrl-RS"/>
        </w:rPr>
        <w:t>вршење Програма ревизије за 2013</w:t>
      </w:r>
      <w:r w:rsidR="002C54F4" w:rsidRPr="007474EA">
        <w:rPr>
          <w:rFonts w:ascii="Times New Roman" w:hAnsi="Times New Roman" w:cs="Times New Roman"/>
          <w:sz w:val="28"/>
          <w:szCs w:val="28"/>
          <w:lang w:val="sr-Cyrl-RS"/>
        </w:rPr>
        <w:t>. годину, завршни рачун Државне ревизорске институције, рад Савета Државне ревизорске институције и сарадњу са међународним организацијама и другим институцијама. Н</w:t>
      </w:r>
      <w:r w:rsidR="002C54F4">
        <w:rPr>
          <w:rFonts w:ascii="Times New Roman" w:eastAsia="Times New Roman" w:hAnsi="Times New Roman" w:cs="Times New Roman"/>
          <w:sz w:val="28"/>
          <w:szCs w:val="28"/>
          <w:lang w:val="sr-Cyrl-RS"/>
        </w:rPr>
        <w:t>агласио</w:t>
      </w:r>
      <w:r w:rsidR="002C54F4" w:rsidRPr="007474EA">
        <w:rPr>
          <w:rFonts w:ascii="Times New Roman" w:eastAsia="Times New Roman" w:hAnsi="Times New Roman" w:cs="Times New Roman"/>
          <w:sz w:val="28"/>
          <w:szCs w:val="28"/>
          <w:lang w:val="sr-Cyrl-RS"/>
        </w:rPr>
        <w:t xml:space="preserve"> је да Извештај презентује рез</w:t>
      </w:r>
      <w:r w:rsidR="002C54F4">
        <w:rPr>
          <w:rFonts w:ascii="Times New Roman" w:eastAsia="Times New Roman" w:hAnsi="Times New Roman" w:cs="Times New Roman"/>
          <w:sz w:val="28"/>
          <w:szCs w:val="28"/>
          <w:lang w:val="sr-Cyrl-RS"/>
        </w:rPr>
        <w:t>ултате ревизија извршених у 2013. години</w:t>
      </w:r>
      <w:r w:rsidR="002C54F4" w:rsidRPr="007474EA">
        <w:rPr>
          <w:rFonts w:ascii="Times New Roman" w:eastAsia="Times New Roman" w:hAnsi="Times New Roman" w:cs="Times New Roman"/>
          <w:sz w:val="28"/>
          <w:szCs w:val="28"/>
          <w:lang w:val="sr-Cyrl-RS"/>
        </w:rPr>
        <w:t>.</w:t>
      </w:r>
    </w:p>
    <w:p w:rsidR="00843FD4" w:rsidRPr="00826D5C" w:rsidRDefault="00843FD4" w:rsidP="002C54F4">
      <w:pPr>
        <w:widowControl w:val="0"/>
        <w:tabs>
          <w:tab w:val="left" w:pos="1440"/>
        </w:tabs>
        <w:spacing w:after="0" w:line="240" w:lineRule="auto"/>
        <w:jc w:val="both"/>
        <w:rPr>
          <w:rFonts w:ascii="Times New Roman" w:eastAsia="Times New Roman" w:hAnsi="Times New Roman" w:cs="Times New Roman"/>
          <w:sz w:val="28"/>
          <w:szCs w:val="28"/>
        </w:rPr>
      </w:pPr>
    </w:p>
    <w:p w:rsidR="002C54F4" w:rsidRPr="00826D5C" w:rsidRDefault="002C54F4" w:rsidP="002C54F4">
      <w:pPr>
        <w:widowControl w:val="0"/>
        <w:tabs>
          <w:tab w:val="left" w:pos="1440"/>
        </w:tabs>
        <w:spacing w:after="0" w:line="240" w:lineRule="auto"/>
        <w:jc w:val="both"/>
        <w:rPr>
          <w:rFonts w:ascii="Times New Roman" w:hAnsi="Times New Roman" w:cs="Times New Roman"/>
          <w:sz w:val="28"/>
          <w:szCs w:val="28"/>
        </w:rPr>
      </w:pPr>
      <w:r w:rsidRPr="007474EA">
        <w:rPr>
          <w:rFonts w:ascii="Times New Roman" w:eastAsia="Times New Roman" w:hAnsi="Times New Roman" w:cs="Times New Roman"/>
          <w:sz w:val="28"/>
          <w:szCs w:val="28"/>
          <w:lang w:val="sr-Cyrl-RS"/>
        </w:rPr>
        <w:tab/>
      </w:r>
      <w:r w:rsidRPr="007474EA">
        <w:rPr>
          <w:rFonts w:ascii="Times New Roman" w:hAnsi="Times New Roman" w:cs="Times New Roman"/>
          <w:sz w:val="28"/>
          <w:szCs w:val="28"/>
          <w:lang w:val="sr-Cyrl-RS"/>
        </w:rPr>
        <w:t>Државна ревизорска институција је пружала подршку и стручну помоћ Народној скупштини у остваривању контролне функције над трошењем јавних средстава. Вршењем екстерне ревизије и давањем независне потврде и професионалног уверења о начину коришћења јавних средстава, Државна ревизорска институција доприноси јачању одговорности за начин располагања и коришћење тих средстава, повећава прегледност финансијских информација и поузданост информација на основу којих корисници рачуновод</w:t>
      </w:r>
      <w:r w:rsidR="00C77A9F">
        <w:rPr>
          <w:rFonts w:ascii="Times New Roman" w:hAnsi="Times New Roman" w:cs="Times New Roman"/>
          <w:sz w:val="28"/>
          <w:szCs w:val="28"/>
          <w:lang w:val="sr-Cyrl-RS"/>
        </w:rPr>
        <w:t>с</w:t>
      </w:r>
      <w:r w:rsidRPr="007474EA">
        <w:rPr>
          <w:rFonts w:ascii="Times New Roman" w:hAnsi="Times New Roman" w:cs="Times New Roman"/>
          <w:sz w:val="28"/>
          <w:szCs w:val="28"/>
          <w:lang w:val="sr-Cyrl-RS"/>
        </w:rPr>
        <w:t>твених извештаја заснивају своје одлуке.</w:t>
      </w:r>
    </w:p>
    <w:p w:rsidR="00116400" w:rsidRPr="00116400" w:rsidRDefault="00116400" w:rsidP="00116400">
      <w:pPr>
        <w:jc w:val="both"/>
        <w:rPr>
          <w:rFonts w:ascii="Times New Roman" w:eastAsia="Times New Roman" w:hAnsi="Times New Roman" w:cs="Times New Roman"/>
          <w:sz w:val="28"/>
          <w:szCs w:val="28"/>
          <w:lang w:val="sr-Cyrl-CS"/>
        </w:rPr>
      </w:pPr>
      <w:r>
        <w:rPr>
          <w:rFonts w:ascii="Times New Roman" w:hAnsi="Times New Roman" w:cs="Times New Roman"/>
          <w:sz w:val="28"/>
          <w:szCs w:val="28"/>
          <w:lang w:val="sr-Cyrl-RS"/>
        </w:rPr>
        <w:lastRenderedPageBreak/>
        <w:tab/>
      </w:r>
      <w:r w:rsidR="00826D5C">
        <w:rPr>
          <w:rFonts w:ascii="Times New Roman" w:hAnsi="Times New Roman" w:cs="Times New Roman"/>
          <w:sz w:val="28"/>
          <w:szCs w:val="28"/>
        </w:rPr>
        <w:tab/>
      </w:r>
      <w:r>
        <w:rPr>
          <w:rFonts w:ascii="Times New Roman" w:hAnsi="Times New Roman" w:cs="Times New Roman"/>
          <w:sz w:val="28"/>
          <w:szCs w:val="28"/>
          <w:lang w:val="sr-Cyrl-RS"/>
        </w:rPr>
        <w:t>Истакао</w:t>
      </w:r>
      <w:r w:rsidR="00F662D7">
        <w:rPr>
          <w:rFonts w:ascii="Times New Roman" w:hAnsi="Times New Roman" w:cs="Times New Roman"/>
          <w:sz w:val="28"/>
          <w:szCs w:val="28"/>
          <w:lang w:val="sr-Cyrl-RS"/>
        </w:rPr>
        <w:t xml:space="preserve"> је да</w:t>
      </w:r>
      <w:r w:rsidR="002C54F4" w:rsidRPr="007474EA">
        <w:rPr>
          <w:rFonts w:ascii="Times New Roman" w:hAnsi="Times New Roman" w:cs="Times New Roman"/>
          <w:sz w:val="28"/>
          <w:szCs w:val="28"/>
          <w:lang w:val="sr-Cyrl-RS"/>
        </w:rPr>
        <w:t xml:space="preserve"> Државна ревизорска институција у 201</w:t>
      </w:r>
      <w:r>
        <w:rPr>
          <w:rFonts w:ascii="Times New Roman" w:hAnsi="Times New Roman" w:cs="Times New Roman"/>
          <w:sz w:val="28"/>
          <w:szCs w:val="28"/>
          <w:lang w:val="sr-Cyrl-RS"/>
        </w:rPr>
        <w:t>3</w:t>
      </w:r>
      <w:r w:rsidR="002C54F4" w:rsidRPr="007474EA">
        <w:rPr>
          <w:rFonts w:ascii="Times New Roman" w:hAnsi="Times New Roman" w:cs="Times New Roman"/>
          <w:sz w:val="28"/>
          <w:szCs w:val="28"/>
          <w:lang w:val="sr-Cyrl-RS"/>
        </w:rPr>
        <w:t xml:space="preserve">. години у потпуности остварила планиране задатке. Спроведене су ревизије код </w:t>
      </w:r>
      <w:r w:rsidRPr="00116400">
        <w:rPr>
          <w:rFonts w:ascii="Times New Roman" w:eastAsia="Times New Roman" w:hAnsi="Times New Roman" w:cs="Times New Roman"/>
          <w:sz w:val="28"/>
          <w:szCs w:val="28"/>
          <w:lang w:val="sr-Cyrl-CS"/>
        </w:rPr>
        <w:t>56 субјеката ревизије у складу са Програмом ревизије за 2013. годину, а што са обављеним ревизијама саставних делова финансијских извештаја у Сектору за ревизију буџета и буџетских фондова (10) чини 66 издатих извештаја, и то у оквиру следећих сектора: за ревизију буџета и буџетских фондова ревидирано је 17 субјекта; за ревизију буџета локалних власти ревидирано је 24 субјекта; за ревизију организација обавезног социјалног осигурања ревидирано је 3 субјекта; за ревизију јавних предузећа, привредних друштава и других правних лица које је основао или имао учешће у капиталу или у управљању корисник јавних средстава ревидирано је 18 субјеката; за ревизију Народне банке Србије у делу који се односи на коришћење јавних средстава и на пословање са државним буџетом и других субјеката ревизије ревидирано је 4 субјеката;</w:t>
      </w:r>
    </w:p>
    <w:p w:rsidR="00116400" w:rsidRPr="00116400" w:rsidRDefault="00116400" w:rsidP="00F662D7">
      <w:pPr>
        <w:widowControl w:val="0"/>
        <w:tabs>
          <w:tab w:val="left" w:pos="851"/>
        </w:tabs>
        <w:spacing w:after="0"/>
        <w:jc w:val="both"/>
        <w:rPr>
          <w:rFonts w:ascii="Times New Roman" w:eastAsia="Times New Roman" w:hAnsi="Times New Roman" w:cs="Times New Roman"/>
          <w:sz w:val="28"/>
          <w:szCs w:val="28"/>
          <w:lang w:val="sr-Cyrl-CS"/>
        </w:rPr>
      </w:pPr>
      <w:r w:rsidRPr="00116400">
        <w:rPr>
          <w:rFonts w:ascii="Times New Roman" w:eastAsia="Times New Roman" w:hAnsi="Times New Roman" w:cs="Times New Roman"/>
          <w:sz w:val="28"/>
          <w:szCs w:val="28"/>
          <w:lang w:val="sr-Cyrl-CS"/>
        </w:rPr>
        <w:tab/>
      </w:r>
      <w:r w:rsidR="00826D5C">
        <w:rPr>
          <w:rFonts w:ascii="Times New Roman" w:eastAsia="Times New Roman" w:hAnsi="Times New Roman" w:cs="Times New Roman"/>
          <w:sz w:val="28"/>
          <w:szCs w:val="28"/>
        </w:rPr>
        <w:tab/>
      </w:r>
      <w:r>
        <w:rPr>
          <w:rFonts w:ascii="Times New Roman" w:eastAsia="Times New Roman" w:hAnsi="Times New Roman" w:cs="Times New Roman"/>
          <w:sz w:val="28"/>
          <w:szCs w:val="28"/>
          <w:lang w:val="sr-Cyrl-CS"/>
        </w:rPr>
        <w:t xml:space="preserve"> У </w:t>
      </w:r>
      <w:r w:rsidRPr="00116400">
        <w:rPr>
          <w:rFonts w:ascii="Times New Roman" w:eastAsia="Times New Roman" w:hAnsi="Times New Roman" w:cs="Times New Roman"/>
          <w:sz w:val="28"/>
          <w:szCs w:val="28"/>
          <w:lang w:val="sr-Cyrl-CS"/>
        </w:rPr>
        <w:t xml:space="preserve"> току 2013. године Институција </w:t>
      </w:r>
      <w:r>
        <w:rPr>
          <w:rFonts w:ascii="Times New Roman" w:eastAsia="Times New Roman" w:hAnsi="Times New Roman" w:cs="Times New Roman"/>
          <w:sz w:val="28"/>
          <w:szCs w:val="28"/>
          <w:lang w:val="sr-Cyrl-CS"/>
        </w:rPr>
        <w:t xml:space="preserve">је </w:t>
      </w:r>
      <w:r w:rsidRPr="00116400">
        <w:rPr>
          <w:rFonts w:ascii="Times New Roman" w:eastAsia="Times New Roman" w:hAnsi="Times New Roman" w:cs="Times New Roman"/>
          <w:sz w:val="28"/>
          <w:szCs w:val="28"/>
          <w:lang w:val="sr-Cyrl-CS"/>
        </w:rPr>
        <w:t>обавила две врсте ревизија: ревизију финансијских извештаја и</w:t>
      </w:r>
      <w:r>
        <w:rPr>
          <w:rFonts w:ascii="Times New Roman" w:eastAsia="Times New Roman" w:hAnsi="Times New Roman" w:cs="Times New Roman"/>
          <w:sz w:val="28"/>
          <w:szCs w:val="28"/>
          <w:lang w:val="sr-Cyrl-CS"/>
        </w:rPr>
        <w:t xml:space="preserve"> ревизију правилности пословања, а</w:t>
      </w:r>
      <w:r w:rsidRPr="00116400">
        <w:rPr>
          <w:rFonts w:ascii="Times New Roman" w:eastAsia="Times New Roman" w:hAnsi="Times New Roman" w:cs="Times New Roman"/>
          <w:sz w:val="28"/>
          <w:szCs w:val="28"/>
          <w:lang w:val="sr-Cyrl-CS"/>
        </w:rPr>
        <w:t xml:space="preserve"> током извођења ревизије финансијских извештаја у свим  фазама изражено је 66 мишљења: 2 позитивна мишљења; 4 позитивна мишљења на саставне делове</w:t>
      </w:r>
      <w:r>
        <w:rPr>
          <w:rFonts w:ascii="Times New Roman" w:eastAsia="Times New Roman" w:hAnsi="Times New Roman" w:cs="Times New Roman"/>
          <w:sz w:val="28"/>
          <w:szCs w:val="28"/>
          <w:lang w:val="sr-Cyrl-CS"/>
        </w:rPr>
        <w:t>,</w:t>
      </w:r>
      <w:r w:rsidRPr="00116400">
        <w:rPr>
          <w:rFonts w:ascii="Times New Roman" w:eastAsia="Times New Roman" w:hAnsi="Times New Roman" w:cs="Times New Roman"/>
          <w:color w:val="FF0000"/>
          <w:sz w:val="28"/>
          <w:szCs w:val="28"/>
          <w:lang w:val="sr-Cyrl-CS"/>
        </w:rPr>
        <w:t xml:space="preserve"> </w:t>
      </w:r>
      <w:r w:rsidRPr="00116400">
        <w:rPr>
          <w:rFonts w:ascii="Times New Roman" w:eastAsia="Times New Roman" w:hAnsi="Times New Roman" w:cs="Times New Roman"/>
          <w:sz w:val="28"/>
          <w:szCs w:val="28"/>
          <w:lang w:val="sr-Cyrl-CS"/>
        </w:rPr>
        <w:t>58 мишљења са резервом</w:t>
      </w:r>
      <w:r>
        <w:rPr>
          <w:rFonts w:ascii="Times New Roman" w:eastAsia="Times New Roman" w:hAnsi="Times New Roman" w:cs="Times New Roman"/>
          <w:sz w:val="28"/>
          <w:szCs w:val="28"/>
          <w:lang w:val="sr-Cyrl-CS"/>
        </w:rPr>
        <w:t xml:space="preserve"> и</w:t>
      </w:r>
      <w:r w:rsidRPr="00116400">
        <w:rPr>
          <w:rFonts w:ascii="Times New Roman" w:eastAsia="Times New Roman" w:hAnsi="Times New Roman" w:cs="Times New Roman"/>
          <w:sz w:val="28"/>
          <w:szCs w:val="28"/>
          <w:lang w:val="sr-Cyrl-CS"/>
        </w:rPr>
        <w:t xml:space="preserve"> 2 уздржавајућа мишљења;</w:t>
      </w:r>
    </w:p>
    <w:p w:rsidR="00116400" w:rsidRPr="00116400" w:rsidRDefault="00116400" w:rsidP="00F662D7">
      <w:pPr>
        <w:widowControl w:val="0"/>
        <w:tabs>
          <w:tab w:val="left" w:pos="851"/>
        </w:tabs>
        <w:spacing w:after="0"/>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 xml:space="preserve">            </w:t>
      </w:r>
      <w:r w:rsidR="00826D5C">
        <w:rPr>
          <w:rFonts w:ascii="Times New Roman" w:eastAsia="Times New Roman" w:hAnsi="Times New Roman" w:cs="Times New Roman"/>
          <w:sz w:val="28"/>
          <w:szCs w:val="28"/>
        </w:rPr>
        <w:tab/>
      </w:r>
      <w:r w:rsidR="00826D5C">
        <w:rPr>
          <w:rFonts w:ascii="Times New Roman" w:eastAsia="Times New Roman" w:hAnsi="Times New Roman" w:cs="Times New Roman"/>
          <w:sz w:val="28"/>
          <w:szCs w:val="28"/>
        </w:rPr>
        <w:tab/>
      </w:r>
      <w:r>
        <w:rPr>
          <w:rFonts w:ascii="Times New Roman" w:eastAsia="Times New Roman" w:hAnsi="Times New Roman" w:cs="Times New Roman"/>
          <w:sz w:val="28"/>
          <w:szCs w:val="28"/>
          <w:lang w:val="sr-Cyrl-CS"/>
        </w:rPr>
        <w:t xml:space="preserve"> У </w:t>
      </w:r>
      <w:r w:rsidRPr="00116400">
        <w:rPr>
          <w:rFonts w:ascii="Times New Roman" w:eastAsia="Times New Roman" w:hAnsi="Times New Roman" w:cs="Times New Roman"/>
          <w:sz w:val="28"/>
          <w:szCs w:val="28"/>
          <w:lang w:val="sr-Cyrl-CS"/>
        </w:rPr>
        <w:t xml:space="preserve"> ревизијама </w:t>
      </w:r>
      <w:r>
        <w:rPr>
          <w:rFonts w:ascii="Times New Roman" w:eastAsia="Times New Roman" w:hAnsi="Times New Roman" w:cs="Times New Roman"/>
          <w:sz w:val="28"/>
          <w:szCs w:val="28"/>
          <w:lang w:val="sr-Cyrl-CS"/>
        </w:rPr>
        <w:t xml:space="preserve"> у 2013. години </w:t>
      </w:r>
      <w:r w:rsidRPr="00116400">
        <w:rPr>
          <w:rFonts w:ascii="Times New Roman" w:eastAsia="Times New Roman" w:hAnsi="Times New Roman" w:cs="Times New Roman"/>
          <w:sz w:val="28"/>
          <w:szCs w:val="28"/>
          <w:lang w:val="sr-Cyrl-CS"/>
        </w:rPr>
        <w:t>обухваћени</w:t>
      </w:r>
      <w:r>
        <w:rPr>
          <w:rFonts w:ascii="Times New Roman" w:eastAsia="Times New Roman" w:hAnsi="Times New Roman" w:cs="Times New Roman"/>
          <w:sz w:val="28"/>
          <w:szCs w:val="28"/>
          <w:lang w:val="sr-Cyrl-CS"/>
        </w:rPr>
        <w:t xml:space="preserve"> су </w:t>
      </w:r>
      <w:r w:rsidRPr="00116400">
        <w:rPr>
          <w:rFonts w:ascii="Times New Roman" w:eastAsia="Times New Roman" w:hAnsi="Times New Roman" w:cs="Times New Roman"/>
          <w:sz w:val="28"/>
          <w:szCs w:val="28"/>
          <w:lang w:val="sr-Cyrl-CS"/>
        </w:rPr>
        <w:t xml:space="preserve"> јавни расходи и издаци у укупном износу од 2.684 милијарди динара.</w:t>
      </w:r>
    </w:p>
    <w:p w:rsidR="00116400" w:rsidRPr="00DD42BA" w:rsidRDefault="00116400" w:rsidP="00DD42BA">
      <w:pPr>
        <w:tabs>
          <w:tab w:val="left" w:pos="720"/>
          <w:tab w:val="left" w:pos="851"/>
        </w:tabs>
        <w:spacing w:after="100" w:afterAutospacing="1"/>
        <w:jc w:val="both"/>
        <w:rPr>
          <w:rFonts w:ascii="Times New Roman" w:eastAsia="Calibri" w:hAnsi="Times New Roman" w:cs="Times New Roman"/>
          <w:bCs/>
          <w:sz w:val="28"/>
          <w:szCs w:val="28"/>
          <w:lang w:val="sr-Cyrl-CS"/>
        </w:rPr>
      </w:pPr>
      <w:r w:rsidRPr="00116400">
        <w:rPr>
          <w:rFonts w:ascii="Times New Roman" w:eastAsia="Calibri" w:hAnsi="Times New Roman" w:cs="Times New Roman"/>
          <w:bCs/>
          <w:sz w:val="28"/>
          <w:szCs w:val="28"/>
          <w:lang w:val="sr-Cyrl-CS"/>
        </w:rPr>
        <w:tab/>
      </w:r>
      <w:r w:rsidRPr="00116400">
        <w:rPr>
          <w:rFonts w:ascii="Times New Roman" w:eastAsia="Calibri" w:hAnsi="Times New Roman" w:cs="Times New Roman"/>
          <w:bCs/>
          <w:sz w:val="28"/>
          <w:szCs w:val="28"/>
          <w:lang w:val="sr-Cyrl-CS"/>
        </w:rPr>
        <w:tab/>
      </w:r>
      <w:r w:rsidR="00826D5C">
        <w:rPr>
          <w:rFonts w:ascii="Times New Roman" w:eastAsia="Calibri" w:hAnsi="Times New Roman" w:cs="Times New Roman"/>
          <w:bCs/>
          <w:sz w:val="28"/>
          <w:szCs w:val="28"/>
        </w:rPr>
        <w:tab/>
      </w:r>
      <w:r>
        <w:rPr>
          <w:rFonts w:ascii="Times New Roman" w:eastAsia="Calibri" w:hAnsi="Times New Roman" w:cs="Times New Roman"/>
          <w:bCs/>
          <w:sz w:val="28"/>
          <w:szCs w:val="28"/>
          <w:lang w:val="sr-Cyrl-CS"/>
        </w:rPr>
        <w:t xml:space="preserve">Такође, </w:t>
      </w:r>
      <w:r w:rsidR="007F6604">
        <w:rPr>
          <w:rFonts w:ascii="Times New Roman" w:eastAsia="Times New Roman" w:hAnsi="Times New Roman" w:cs="Times New Roman"/>
          <w:sz w:val="28"/>
          <w:szCs w:val="28"/>
          <w:lang w:val="sr-Cyrl-RS"/>
        </w:rPr>
        <w:t>Радослав Сретеновић је навео</w:t>
      </w:r>
      <w:r w:rsidR="007F6604" w:rsidRPr="007474EA">
        <w:rPr>
          <w:rFonts w:ascii="Times New Roman" w:eastAsia="Times New Roman" w:hAnsi="Times New Roman" w:cs="Times New Roman"/>
          <w:sz w:val="28"/>
          <w:szCs w:val="28"/>
          <w:lang w:val="sr-Cyrl-RS"/>
        </w:rPr>
        <w:t xml:space="preserve"> да </w:t>
      </w:r>
      <w:r w:rsidRPr="00116400">
        <w:rPr>
          <w:rFonts w:ascii="Times New Roman" w:eastAsia="Calibri" w:hAnsi="Times New Roman" w:cs="Times New Roman"/>
          <w:bCs/>
          <w:sz w:val="28"/>
          <w:szCs w:val="28"/>
          <w:lang w:val="sr-Cyrl-CS"/>
        </w:rPr>
        <w:t>је  Државна ревизорска институција у скаладу са својим надлежностима до 26. децембра 2013. године предала Републици Србији и Народној скупштини све своје извештаје, у складу са законом, и да су исти</w:t>
      </w:r>
      <w:r w:rsidR="00DD42BA">
        <w:rPr>
          <w:rFonts w:ascii="Times New Roman" w:eastAsia="Calibri" w:hAnsi="Times New Roman" w:cs="Times New Roman"/>
          <w:bCs/>
          <w:sz w:val="28"/>
          <w:szCs w:val="28"/>
          <w:lang w:val="sr-Cyrl-CS"/>
        </w:rPr>
        <w:t xml:space="preserve"> доступни јавности на сајту ДРИ.</w:t>
      </w:r>
    </w:p>
    <w:p w:rsidR="002C54F4" w:rsidRPr="007474EA" w:rsidRDefault="002C54F4" w:rsidP="002C54F4">
      <w:pPr>
        <w:widowControl w:val="0"/>
        <w:tabs>
          <w:tab w:val="left" w:pos="1440"/>
        </w:tabs>
        <w:spacing w:after="0" w:line="240" w:lineRule="auto"/>
        <w:jc w:val="both"/>
        <w:rPr>
          <w:rFonts w:ascii="Times New Roman" w:eastAsia="Times New Roman" w:hAnsi="Times New Roman" w:cs="Times New Roman"/>
          <w:sz w:val="28"/>
          <w:szCs w:val="28"/>
          <w:lang w:val="sr-Cyrl-RS"/>
        </w:rPr>
      </w:pPr>
      <w:r w:rsidRPr="007474EA">
        <w:rPr>
          <w:rFonts w:ascii="Times New Roman" w:eastAsia="Times New Roman" w:hAnsi="Times New Roman" w:cs="Times New Roman"/>
          <w:sz w:val="28"/>
          <w:szCs w:val="28"/>
          <w:lang w:val="sr-Cyrl-RS"/>
        </w:rPr>
        <w:tab/>
        <w:t>У вези са постревизионим активностима,</w:t>
      </w:r>
      <w:r w:rsidRPr="007474EA">
        <w:rPr>
          <w:rFonts w:ascii="Times New Roman" w:hAnsi="Times New Roman" w:cs="Times New Roman"/>
          <w:sz w:val="28"/>
          <w:szCs w:val="28"/>
          <w:lang w:val="sr-Cyrl-RS"/>
        </w:rPr>
        <w:t xml:space="preserve"> Државна ревизорска институција</w:t>
      </w:r>
      <w:r w:rsidRPr="007474EA">
        <w:rPr>
          <w:rFonts w:ascii="Times New Roman" w:eastAsia="Times New Roman" w:hAnsi="Times New Roman" w:cs="Times New Roman"/>
          <w:sz w:val="28"/>
          <w:szCs w:val="28"/>
          <w:lang w:val="sr-Cyrl-RS"/>
        </w:rPr>
        <w:t xml:space="preserve"> је дала </w:t>
      </w:r>
      <w:r w:rsidR="00C93D6B">
        <w:rPr>
          <w:rFonts w:ascii="Times New Roman" w:eastAsia="Times New Roman" w:hAnsi="Times New Roman" w:cs="Times New Roman"/>
          <w:sz w:val="28"/>
          <w:szCs w:val="28"/>
          <w:lang w:val="sr-Cyrl-RS"/>
        </w:rPr>
        <w:t>1.081</w:t>
      </w:r>
      <w:r w:rsidRPr="007474EA">
        <w:rPr>
          <w:rFonts w:ascii="Times New Roman" w:eastAsia="Times New Roman" w:hAnsi="Times New Roman" w:cs="Times New Roman"/>
          <w:sz w:val="28"/>
          <w:szCs w:val="28"/>
          <w:lang w:val="sr-Cyrl-RS"/>
        </w:rPr>
        <w:t xml:space="preserve"> препорука, оне које су вези са ревидираним </w:t>
      </w:r>
      <w:r w:rsidR="00F662D7">
        <w:rPr>
          <w:rFonts w:ascii="Times New Roman" w:eastAsia="Times New Roman" w:hAnsi="Times New Roman" w:cs="Times New Roman"/>
          <w:sz w:val="28"/>
          <w:szCs w:val="28"/>
          <w:lang w:val="sr-Cyrl-RS"/>
        </w:rPr>
        <w:t>финансијским извештајима из 2011</w:t>
      </w:r>
      <w:r w:rsidRPr="007474EA">
        <w:rPr>
          <w:rFonts w:ascii="Times New Roman" w:eastAsia="Times New Roman" w:hAnsi="Times New Roman" w:cs="Times New Roman"/>
          <w:sz w:val="28"/>
          <w:szCs w:val="28"/>
          <w:lang w:val="sr-Cyrl-RS"/>
        </w:rPr>
        <w:t xml:space="preserve">. године су извршене, а оне које су вези са ревидираним </w:t>
      </w:r>
      <w:r w:rsidR="00F662D7">
        <w:rPr>
          <w:rFonts w:ascii="Times New Roman" w:eastAsia="Times New Roman" w:hAnsi="Times New Roman" w:cs="Times New Roman"/>
          <w:sz w:val="28"/>
          <w:szCs w:val="28"/>
          <w:lang w:val="sr-Cyrl-RS"/>
        </w:rPr>
        <w:t>финансијским извештајима из 2012</w:t>
      </w:r>
      <w:r w:rsidRPr="007474EA">
        <w:rPr>
          <w:rFonts w:ascii="Times New Roman" w:eastAsia="Times New Roman" w:hAnsi="Times New Roman" w:cs="Times New Roman"/>
          <w:sz w:val="28"/>
          <w:szCs w:val="28"/>
          <w:lang w:val="sr-Cyrl-RS"/>
        </w:rPr>
        <w:t xml:space="preserve">. године су извршене у великом проценту, дата су мишљења о одазивним извештајима, тако да ће на више од 90% њих бити дата позитивна оцена веродостојности. Посебно је напоменула да су дате </w:t>
      </w:r>
      <w:r w:rsidR="00C93D6B">
        <w:rPr>
          <w:rFonts w:ascii="Times New Roman" w:eastAsia="Times New Roman" w:hAnsi="Times New Roman" w:cs="Times New Roman"/>
          <w:sz w:val="28"/>
          <w:szCs w:val="28"/>
          <w:lang w:val="sr-Cyrl-RS"/>
        </w:rPr>
        <w:t xml:space="preserve">10 </w:t>
      </w:r>
      <w:r w:rsidRPr="007474EA">
        <w:rPr>
          <w:rFonts w:ascii="Times New Roman" w:eastAsia="Times New Roman" w:hAnsi="Times New Roman" w:cs="Times New Roman"/>
          <w:sz w:val="28"/>
          <w:szCs w:val="28"/>
          <w:lang w:val="sr-Cyrl-RS"/>
        </w:rPr>
        <w:t xml:space="preserve">препоруке, које се односе на измену и усклађеност постојећих прописа. У току је извршавање одређених препорука </w:t>
      </w:r>
      <w:r w:rsidRPr="007474EA">
        <w:rPr>
          <w:rFonts w:ascii="Times New Roman" w:hAnsi="Times New Roman" w:cs="Times New Roman"/>
          <w:sz w:val="28"/>
          <w:szCs w:val="28"/>
          <w:lang w:val="sr-Cyrl-RS"/>
        </w:rPr>
        <w:t xml:space="preserve">Државне ревизорске институције, од којих су неке морале бити одложене због комплексности, неке нису могле бити извршене. Неке препоруке су наишле </w:t>
      </w:r>
      <w:r w:rsidRPr="007474EA">
        <w:rPr>
          <w:rFonts w:ascii="Times New Roman" w:hAnsi="Times New Roman" w:cs="Times New Roman"/>
          <w:sz w:val="28"/>
          <w:szCs w:val="28"/>
          <w:lang w:val="sr-Cyrl-RS"/>
        </w:rPr>
        <w:lastRenderedPageBreak/>
        <w:t xml:space="preserve">на неразумевање, углавном када се изврши смена руководства корисника јавних средстава, ново руководство сматра да не треба да отклања препоруке које су се односиле на претходни период. Државна ревизорска институција ће, у сарадњи и разговорима са корисницима јавних средстава, настојати да објасни потребу постојања сукцесије и одговорности за обавезе правних лица, без обзира ко њима руководи. </w:t>
      </w:r>
    </w:p>
    <w:p w:rsidR="002C54F4" w:rsidRPr="007474EA" w:rsidRDefault="002C54F4" w:rsidP="002C54F4">
      <w:pPr>
        <w:widowControl w:val="0"/>
        <w:tabs>
          <w:tab w:val="left" w:pos="1440"/>
        </w:tabs>
        <w:spacing w:after="0" w:line="240" w:lineRule="auto"/>
        <w:jc w:val="both"/>
        <w:rPr>
          <w:rFonts w:ascii="Times New Roman" w:hAnsi="Times New Roman" w:cs="Times New Roman"/>
          <w:sz w:val="28"/>
          <w:szCs w:val="28"/>
          <w:lang w:val="sr-Cyrl-RS"/>
        </w:rPr>
      </w:pPr>
      <w:r w:rsidRPr="007474EA">
        <w:rPr>
          <w:rFonts w:ascii="Times New Roman" w:eastAsia="Times New Roman" w:hAnsi="Times New Roman" w:cs="Times New Roman"/>
          <w:sz w:val="28"/>
          <w:szCs w:val="28"/>
          <w:lang w:val="sr-Cyrl-RS"/>
        </w:rPr>
        <w:tab/>
        <w:t>Указа</w:t>
      </w:r>
      <w:r w:rsidR="00826D5C">
        <w:rPr>
          <w:rFonts w:ascii="Times New Roman" w:eastAsia="Times New Roman" w:hAnsi="Times New Roman" w:cs="Times New Roman"/>
          <w:sz w:val="28"/>
          <w:szCs w:val="28"/>
          <w:lang w:val="sr-Cyrl-RS"/>
        </w:rPr>
        <w:t>но</w:t>
      </w:r>
      <w:r w:rsidRPr="007474EA">
        <w:rPr>
          <w:rFonts w:ascii="Times New Roman" w:eastAsia="Times New Roman" w:hAnsi="Times New Roman" w:cs="Times New Roman"/>
          <w:sz w:val="28"/>
          <w:szCs w:val="28"/>
          <w:lang w:val="sr-Cyrl-RS"/>
        </w:rPr>
        <w:t xml:space="preserve"> је на потребу изградње континуитета ревизија из године у годину, тада би претходни ревизорски извештај представљао основу приликом ревизије следеће године, прегледале би се напомене и извршење датих препорука и одмах могла донети оцена одазивног извештаја. Међутим, због недостатка капацитета </w:t>
      </w:r>
      <w:r w:rsidRPr="007474EA">
        <w:rPr>
          <w:rFonts w:ascii="Times New Roman" w:hAnsi="Times New Roman" w:cs="Times New Roman"/>
          <w:sz w:val="28"/>
          <w:szCs w:val="28"/>
          <w:lang w:val="sr-Cyrl-RS"/>
        </w:rPr>
        <w:t>Државне ревизорске институције, постоји простор од једне до друге ревизије корисника, односно не могу се сви корисници ревидирати сваке године.</w:t>
      </w:r>
    </w:p>
    <w:p w:rsidR="00957CD0" w:rsidRPr="00C93D6B" w:rsidRDefault="002C54F4" w:rsidP="00C93D6B">
      <w:pPr>
        <w:widowControl w:val="0"/>
        <w:tabs>
          <w:tab w:val="left" w:pos="1440"/>
        </w:tabs>
        <w:spacing w:after="0" w:line="240" w:lineRule="auto"/>
        <w:jc w:val="both"/>
        <w:rPr>
          <w:rFonts w:ascii="Times New Roman" w:eastAsia="Times New Roman" w:hAnsi="Times New Roman" w:cs="Times New Roman"/>
          <w:sz w:val="28"/>
          <w:szCs w:val="28"/>
          <w:lang w:val="sr-Cyrl-RS"/>
        </w:rPr>
      </w:pPr>
      <w:r w:rsidRPr="007474EA">
        <w:rPr>
          <w:rFonts w:ascii="Times New Roman" w:hAnsi="Times New Roman" w:cs="Times New Roman"/>
          <w:sz w:val="28"/>
          <w:szCs w:val="28"/>
          <w:lang w:val="sr-Cyrl-RS"/>
        </w:rPr>
        <w:tab/>
        <w:t xml:space="preserve">У складу са својим надлежностима, Државна ревизорска институција </w:t>
      </w:r>
      <w:r w:rsidR="001C434B">
        <w:rPr>
          <w:rFonts w:ascii="Times New Roman" w:hAnsi="Times New Roman" w:cs="Times New Roman"/>
          <w:sz w:val="28"/>
          <w:szCs w:val="28"/>
          <w:lang w:val="sr-Cyrl-RS"/>
        </w:rPr>
        <w:t>је у току 2013</w:t>
      </w:r>
      <w:r w:rsidRPr="007474EA">
        <w:rPr>
          <w:rFonts w:ascii="Times New Roman" w:hAnsi="Times New Roman" w:cs="Times New Roman"/>
          <w:sz w:val="28"/>
          <w:szCs w:val="28"/>
          <w:lang w:val="sr-Cyrl-RS"/>
        </w:rPr>
        <w:t xml:space="preserve">. године поднела </w:t>
      </w:r>
      <w:r w:rsidR="00C93D6B">
        <w:rPr>
          <w:rFonts w:ascii="Times New Roman" w:hAnsi="Times New Roman" w:cs="Times New Roman"/>
          <w:sz w:val="28"/>
          <w:szCs w:val="28"/>
          <w:lang w:val="sr-Cyrl-RS"/>
        </w:rPr>
        <w:t>280</w:t>
      </w:r>
      <w:r w:rsidRPr="007474EA">
        <w:rPr>
          <w:rFonts w:ascii="Times New Roman" w:hAnsi="Times New Roman" w:cs="Times New Roman"/>
          <w:sz w:val="28"/>
          <w:szCs w:val="28"/>
          <w:lang w:val="sr-Cyrl-RS"/>
        </w:rPr>
        <w:t xml:space="preserve"> захтева за покретање прекршајних поступака, </w:t>
      </w:r>
      <w:r w:rsidR="00C93D6B">
        <w:rPr>
          <w:rFonts w:ascii="Times New Roman" w:hAnsi="Times New Roman" w:cs="Times New Roman"/>
          <w:sz w:val="28"/>
          <w:szCs w:val="28"/>
          <w:lang w:val="sr-Cyrl-RS"/>
        </w:rPr>
        <w:t xml:space="preserve">18 </w:t>
      </w:r>
      <w:r w:rsidRPr="007474EA">
        <w:rPr>
          <w:rFonts w:ascii="Times New Roman" w:hAnsi="Times New Roman" w:cs="Times New Roman"/>
          <w:sz w:val="28"/>
          <w:szCs w:val="28"/>
          <w:lang w:val="sr-Cyrl-RS"/>
        </w:rPr>
        <w:t xml:space="preserve">пријаве за привредни прекршај </w:t>
      </w:r>
      <w:r w:rsidR="00C93D6B">
        <w:rPr>
          <w:rFonts w:ascii="Times New Roman" w:hAnsi="Times New Roman" w:cs="Times New Roman"/>
          <w:sz w:val="28"/>
          <w:szCs w:val="28"/>
          <w:lang w:val="sr-Cyrl-RS"/>
        </w:rPr>
        <w:t xml:space="preserve"> и 51 </w:t>
      </w:r>
      <w:r w:rsidRPr="007474EA">
        <w:rPr>
          <w:rFonts w:ascii="Times New Roman" w:hAnsi="Times New Roman" w:cs="Times New Roman"/>
          <w:sz w:val="28"/>
          <w:szCs w:val="28"/>
          <w:lang w:val="sr-Cyrl-RS"/>
        </w:rPr>
        <w:t xml:space="preserve"> кривичну пријаву. Предузете су и активности, на </w:t>
      </w:r>
      <w:r w:rsidR="001C434B">
        <w:rPr>
          <w:rFonts w:ascii="Times New Roman" w:hAnsi="Times New Roman" w:cs="Times New Roman"/>
          <w:sz w:val="28"/>
          <w:szCs w:val="28"/>
          <w:lang w:val="sr-Cyrl-RS"/>
        </w:rPr>
        <w:t>основу Програма ревизије за 2013</w:t>
      </w:r>
      <w:r w:rsidRPr="007474EA">
        <w:rPr>
          <w:rFonts w:ascii="Times New Roman" w:hAnsi="Times New Roman" w:cs="Times New Roman"/>
          <w:sz w:val="28"/>
          <w:szCs w:val="28"/>
          <w:lang w:val="sr-Cyrl-RS"/>
        </w:rPr>
        <w:t xml:space="preserve">. годину, </w:t>
      </w:r>
      <w:r w:rsidR="001C434B">
        <w:rPr>
          <w:rFonts w:ascii="Times New Roman" w:hAnsi="Times New Roman" w:cs="Times New Roman"/>
          <w:sz w:val="28"/>
          <w:szCs w:val="28"/>
          <w:lang w:val="sr-Cyrl-RS"/>
        </w:rPr>
        <w:t xml:space="preserve">а након  извршених ревизија новоформираног  </w:t>
      </w:r>
      <w:r w:rsidRPr="007474EA">
        <w:rPr>
          <w:rFonts w:ascii="Times New Roman" w:hAnsi="Times New Roman" w:cs="Times New Roman"/>
          <w:sz w:val="28"/>
          <w:szCs w:val="28"/>
          <w:lang w:val="sr-Cyrl-RS"/>
        </w:rPr>
        <w:t xml:space="preserve">сектора за ревизију сврсисходности </w:t>
      </w:r>
      <w:r w:rsidR="001C434B">
        <w:rPr>
          <w:rFonts w:ascii="Times New Roman" w:hAnsi="Times New Roman" w:cs="Times New Roman"/>
          <w:sz w:val="28"/>
          <w:szCs w:val="28"/>
          <w:lang w:val="sr-Cyrl-RS"/>
        </w:rPr>
        <w:t xml:space="preserve">поступаће се и по тим мерама ревизије. </w:t>
      </w:r>
    </w:p>
    <w:p w:rsidR="00C2702D" w:rsidRDefault="00BE69A7" w:rsidP="00957CD0">
      <w:pPr>
        <w:pStyle w:val="NoSpacing"/>
        <w:jc w:val="both"/>
        <w:rPr>
          <w:rFonts w:ascii="Times New Roman" w:hAnsi="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r>
    </w:p>
    <w:p w:rsidR="00F06181" w:rsidRDefault="00C2702D" w:rsidP="00957CD0">
      <w:pPr>
        <w:pStyle w:val="NoSpacing"/>
        <w:jc w:val="both"/>
        <w:rPr>
          <w:rFonts w:ascii="Times New Roman" w:hAnsi="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t>У дискусији су учествовали</w:t>
      </w:r>
      <w:r w:rsidR="00425435">
        <w:rPr>
          <w:rFonts w:ascii="Times New Roman" w:hAnsi="Times New Roman"/>
          <w:sz w:val="28"/>
          <w:szCs w:val="28"/>
          <w:lang w:val="sr-Cyrl-RS"/>
        </w:rPr>
        <w:t xml:space="preserve">: Дејан </w:t>
      </w:r>
      <w:r w:rsidR="00843FD4">
        <w:rPr>
          <w:rFonts w:ascii="Times New Roman" w:hAnsi="Times New Roman"/>
          <w:sz w:val="28"/>
          <w:szCs w:val="28"/>
          <w:lang w:val="sr-Cyrl-RS"/>
        </w:rPr>
        <w:t>Андрејевић, Цветана Тршић, Радулк</w:t>
      </w:r>
      <w:r w:rsidR="00425435">
        <w:rPr>
          <w:rFonts w:ascii="Times New Roman" w:hAnsi="Times New Roman"/>
          <w:sz w:val="28"/>
          <w:szCs w:val="28"/>
          <w:lang w:val="sr-Cyrl-RS"/>
        </w:rPr>
        <w:t>ка Урошевић, Љубица Јанковић-Андријевић, Душко Пејовић, Владимир Маринковић, Момо Чолаковић</w:t>
      </w:r>
      <w:r w:rsidR="00C23AE1">
        <w:rPr>
          <w:rFonts w:ascii="Times New Roman" w:hAnsi="Times New Roman"/>
          <w:sz w:val="28"/>
          <w:szCs w:val="28"/>
          <w:lang w:val="sr-Cyrl-RS"/>
        </w:rPr>
        <w:t>, Верољуб Арсић</w:t>
      </w:r>
      <w:r w:rsidR="0034023F">
        <w:rPr>
          <w:rFonts w:ascii="Times New Roman" w:hAnsi="Times New Roman"/>
          <w:sz w:val="28"/>
          <w:szCs w:val="28"/>
          <w:lang w:val="sr-Cyrl-RS"/>
        </w:rPr>
        <w:t xml:space="preserve">, </w:t>
      </w:r>
      <w:r w:rsidR="0034023F" w:rsidRPr="003A2B89">
        <w:rPr>
          <w:rFonts w:ascii="Times New Roman" w:hAnsi="Times New Roman"/>
          <w:sz w:val="28"/>
          <w:szCs w:val="28"/>
          <w:lang w:val="sr-Cyrl-CS"/>
        </w:rPr>
        <w:t>Мил</w:t>
      </w:r>
      <w:r w:rsidR="0034023F">
        <w:rPr>
          <w:rFonts w:ascii="Times New Roman" w:hAnsi="Times New Roman"/>
          <w:sz w:val="28"/>
          <w:szCs w:val="28"/>
          <w:lang w:val="sr-Cyrl-CS"/>
        </w:rPr>
        <w:t>орад Мијатовић, Горан Ковачевић</w:t>
      </w:r>
      <w:r w:rsidR="00F06181">
        <w:rPr>
          <w:rFonts w:ascii="Times New Roman" w:hAnsi="Times New Roman"/>
          <w:sz w:val="28"/>
          <w:szCs w:val="28"/>
        </w:rPr>
        <w:t>.</w:t>
      </w:r>
    </w:p>
    <w:p w:rsidR="001C434B" w:rsidRDefault="001C434B" w:rsidP="00957CD0">
      <w:pPr>
        <w:pStyle w:val="NoSpacing"/>
        <w:jc w:val="both"/>
        <w:rPr>
          <w:rFonts w:ascii="Times New Roman" w:hAnsi="Times New Roman"/>
          <w:sz w:val="28"/>
          <w:szCs w:val="28"/>
          <w:lang w:val="sr-Cyrl-RS"/>
        </w:rPr>
      </w:pPr>
    </w:p>
    <w:p w:rsidR="001C434B" w:rsidRDefault="001C434B" w:rsidP="00957CD0">
      <w:pPr>
        <w:pStyle w:val="NoSpacing"/>
        <w:jc w:val="both"/>
        <w:rPr>
          <w:rFonts w:ascii="Times New Roman" w:hAnsi="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t>У дискусији су, поред позитивне оцене о освареним планским пословима ДРИ</w:t>
      </w:r>
      <w:r w:rsidR="00D477D0">
        <w:rPr>
          <w:rFonts w:ascii="Times New Roman" w:hAnsi="Times New Roman"/>
          <w:sz w:val="28"/>
          <w:szCs w:val="28"/>
          <w:lang w:val="sr-Cyrl-RS"/>
        </w:rPr>
        <w:t xml:space="preserve"> у 2013. години</w:t>
      </w:r>
      <w:r>
        <w:rPr>
          <w:rFonts w:ascii="Times New Roman" w:hAnsi="Times New Roman"/>
          <w:sz w:val="28"/>
          <w:szCs w:val="28"/>
          <w:lang w:val="sr-Cyrl-RS"/>
        </w:rPr>
        <w:t xml:space="preserve">, </w:t>
      </w:r>
      <w:r w:rsidR="00361FD9">
        <w:rPr>
          <w:rFonts w:ascii="Times New Roman" w:hAnsi="Times New Roman"/>
          <w:sz w:val="28"/>
          <w:szCs w:val="28"/>
          <w:lang w:val="sr-Cyrl-RS"/>
        </w:rPr>
        <w:t xml:space="preserve">ради појашњења, </w:t>
      </w:r>
      <w:r>
        <w:rPr>
          <w:rFonts w:ascii="Times New Roman" w:hAnsi="Times New Roman"/>
          <w:sz w:val="28"/>
          <w:szCs w:val="28"/>
          <w:lang w:val="sr-Cyrl-RS"/>
        </w:rPr>
        <w:t xml:space="preserve">постављена и следећа </w:t>
      </w:r>
      <w:r w:rsidR="00361FD9">
        <w:rPr>
          <w:rFonts w:ascii="Times New Roman" w:hAnsi="Times New Roman"/>
          <w:sz w:val="28"/>
          <w:szCs w:val="28"/>
          <w:lang w:val="sr-Cyrl-RS"/>
        </w:rPr>
        <w:t>питања:</w:t>
      </w:r>
    </w:p>
    <w:p w:rsidR="00361FD9" w:rsidRDefault="00361FD9" w:rsidP="004570C6">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 xml:space="preserve">Како су субјекти ревизије поступали са препорукама ДРИ </w:t>
      </w:r>
      <w:r>
        <w:rPr>
          <w:rFonts w:ascii="Times New Roman" w:hAnsi="Times New Roman"/>
          <w:sz w:val="28"/>
          <w:szCs w:val="28"/>
          <w:lang w:val="sr-Cyrl-RS"/>
        </w:rPr>
        <w:softHyphen/>
      </w:r>
      <w:r>
        <w:rPr>
          <w:rFonts w:ascii="Times New Roman" w:hAnsi="Times New Roman"/>
          <w:sz w:val="28"/>
          <w:szCs w:val="28"/>
          <w:lang w:val="sr-Cyrl-RS"/>
        </w:rPr>
        <w:softHyphen/>
      </w:r>
      <w:r>
        <w:rPr>
          <w:rFonts w:ascii="Times New Roman" w:hAnsi="Times New Roman"/>
          <w:sz w:val="28"/>
          <w:szCs w:val="28"/>
          <w:lang w:val="sr-Cyrl-RS"/>
        </w:rPr>
        <w:softHyphen/>
      </w:r>
      <w:r>
        <w:rPr>
          <w:rFonts w:ascii="Times New Roman" w:hAnsi="Times New Roman"/>
          <w:sz w:val="28"/>
          <w:szCs w:val="28"/>
          <w:lang w:val="sr-Cyrl-RS"/>
        </w:rPr>
        <w:softHyphen/>
        <w:t>?</w:t>
      </w:r>
    </w:p>
    <w:p w:rsidR="00361FD9" w:rsidRDefault="00361FD9" w:rsidP="004570C6">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 xml:space="preserve">На које области се односе предложене иницијативе </w:t>
      </w:r>
      <w:r w:rsidR="00A07423">
        <w:rPr>
          <w:rFonts w:ascii="Times New Roman" w:hAnsi="Times New Roman"/>
          <w:sz w:val="28"/>
          <w:szCs w:val="28"/>
          <w:lang w:val="sr-Cyrl-RS"/>
        </w:rPr>
        <w:t xml:space="preserve">за усаглађавање прописа </w:t>
      </w:r>
      <w:r>
        <w:rPr>
          <w:rFonts w:ascii="Times New Roman" w:hAnsi="Times New Roman"/>
          <w:sz w:val="28"/>
          <w:szCs w:val="28"/>
          <w:lang w:val="sr-Cyrl-RS"/>
        </w:rPr>
        <w:t>?</w:t>
      </w:r>
    </w:p>
    <w:p w:rsidR="00361FD9" w:rsidRDefault="00361FD9" w:rsidP="004570C6">
      <w:pPr>
        <w:pStyle w:val="NoSpacing"/>
        <w:numPr>
          <w:ilvl w:val="0"/>
          <w:numId w:val="1"/>
        </w:numPr>
        <w:tabs>
          <w:tab w:val="left" w:pos="567"/>
          <w:tab w:val="left" w:pos="1985"/>
        </w:tabs>
        <w:ind w:left="993" w:hanging="426"/>
        <w:jc w:val="both"/>
        <w:rPr>
          <w:rFonts w:ascii="Times New Roman" w:hAnsi="Times New Roman"/>
          <w:sz w:val="28"/>
          <w:szCs w:val="28"/>
          <w:lang w:val="sr-Cyrl-RS"/>
        </w:rPr>
      </w:pPr>
      <w:r>
        <w:rPr>
          <w:rFonts w:ascii="Times New Roman" w:hAnsi="Times New Roman"/>
          <w:sz w:val="28"/>
          <w:szCs w:val="28"/>
          <w:lang w:val="sr-Cyrl-RS"/>
        </w:rPr>
        <w:t>Колико је и каквих пријава поднето против одговорних лица у субјектима ревизије ?</w:t>
      </w:r>
    </w:p>
    <w:p w:rsidR="00361FD9" w:rsidRDefault="00361FD9" w:rsidP="004570C6">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На који начин је долазило до прекомерног задужења локалне самоуправе</w:t>
      </w:r>
      <w:r w:rsidR="00D477D0">
        <w:rPr>
          <w:rFonts w:ascii="Times New Roman" w:hAnsi="Times New Roman"/>
          <w:sz w:val="28"/>
          <w:szCs w:val="28"/>
          <w:lang w:val="sr-Cyrl-RS"/>
        </w:rPr>
        <w:t xml:space="preserve"> ?</w:t>
      </w:r>
    </w:p>
    <w:p w:rsidR="00D477D0" w:rsidRDefault="00D477D0" w:rsidP="00D477D0">
      <w:pPr>
        <w:pStyle w:val="NoSpacing"/>
        <w:ind w:left="1800"/>
        <w:jc w:val="both"/>
        <w:rPr>
          <w:rFonts w:ascii="Times New Roman" w:hAnsi="Times New Roman"/>
          <w:sz w:val="28"/>
          <w:szCs w:val="28"/>
          <w:lang w:val="sr-Cyrl-RS"/>
        </w:rPr>
      </w:pPr>
    </w:p>
    <w:p w:rsidR="00D477D0" w:rsidRDefault="00D477D0" w:rsidP="00BF2D0E">
      <w:pPr>
        <w:widowControl w:val="0"/>
        <w:tabs>
          <w:tab w:val="left" w:pos="1440"/>
        </w:tabs>
        <w:spacing w:after="0" w:line="240" w:lineRule="auto"/>
        <w:jc w:val="both"/>
        <w:rPr>
          <w:rFonts w:ascii="Times New Roman" w:hAnsi="Times New Roman"/>
          <w:sz w:val="28"/>
          <w:szCs w:val="28"/>
          <w:lang w:val="sr-Cyrl-RS"/>
        </w:rPr>
      </w:pPr>
      <w:r>
        <w:rPr>
          <w:rFonts w:ascii="Times New Roman" w:hAnsi="Times New Roman"/>
          <w:sz w:val="28"/>
          <w:szCs w:val="28"/>
          <w:lang w:val="sr-Cyrl-RS"/>
        </w:rPr>
        <w:t xml:space="preserve">       </w:t>
      </w:r>
      <w:r w:rsidR="00BF2D0E">
        <w:rPr>
          <w:rFonts w:ascii="Times New Roman" w:hAnsi="Times New Roman"/>
          <w:sz w:val="28"/>
          <w:szCs w:val="28"/>
          <w:lang w:val="sr-Cyrl-RS"/>
        </w:rPr>
        <w:tab/>
      </w:r>
      <w:r>
        <w:rPr>
          <w:rFonts w:ascii="Times New Roman" w:hAnsi="Times New Roman"/>
          <w:sz w:val="28"/>
          <w:szCs w:val="28"/>
          <w:lang w:val="sr-Cyrl-RS"/>
        </w:rPr>
        <w:t xml:space="preserve"> На постављена питања одговорили су Радослав Сретеновић</w:t>
      </w:r>
      <w:r w:rsidR="00091AD8">
        <w:rPr>
          <w:rFonts w:ascii="Times New Roman" w:hAnsi="Times New Roman"/>
          <w:sz w:val="28"/>
          <w:szCs w:val="28"/>
          <w:lang w:val="sr-Cyrl-RS"/>
        </w:rPr>
        <w:t xml:space="preserve">, председник </w:t>
      </w:r>
      <w:r w:rsidR="00BF2D0E">
        <w:rPr>
          <w:rFonts w:ascii="Times New Roman" w:hAnsi="Times New Roman" w:cs="Times New Roman"/>
          <w:sz w:val="28"/>
          <w:szCs w:val="28"/>
          <w:lang w:val="sr-Cyrl-RS"/>
        </w:rPr>
        <w:t>Савета Државне ревизорске институције</w:t>
      </w:r>
      <w:r>
        <w:rPr>
          <w:rFonts w:ascii="Times New Roman" w:hAnsi="Times New Roman"/>
          <w:sz w:val="28"/>
          <w:szCs w:val="28"/>
          <w:lang w:val="sr-Cyrl-RS"/>
        </w:rPr>
        <w:t xml:space="preserve"> и врховни државни ревизори износећи следеће:</w:t>
      </w:r>
    </w:p>
    <w:p w:rsidR="00BF2D0E" w:rsidRPr="00BF2D0E" w:rsidRDefault="00BF2D0E" w:rsidP="00BF2D0E">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r>
    </w:p>
    <w:p w:rsidR="00D477D0" w:rsidRDefault="00BF2D0E" w:rsidP="00D477D0">
      <w:pPr>
        <w:pStyle w:val="NoSpacing"/>
        <w:ind w:firstLine="720"/>
        <w:jc w:val="both"/>
        <w:rPr>
          <w:rFonts w:ascii="Times New Roman" w:hAnsi="Times New Roman"/>
          <w:sz w:val="28"/>
          <w:szCs w:val="28"/>
          <w:lang w:val="sr-Cyrl-RS"/>
        </w:rPr>
      </w:pPr>
      <w:r>
        <w:rPr>
          <w:rFonts w:ascii="Times New Roman" w:hAnsi="Times New Roman"/>
          <w:sz w:val="28"/>
          <w:szCs w:val="28"/>
          <w:lang w:val="sr-Cyrl-RS"/>
        </w:rPr>
        <w:lastRenderedPageBreak/>
        <w:tab/>
      </w:r>
      <w:r w:rsidRPr="007474EA">
        <w:rPr>
          <w:rFonts w:ascii="Times New Roman" w:hAnsi="Times New Roman"/>
          <w:sz w:val="28"/>
          <w:szCs w:val="28"/>
          <w:lang w:val="sr-Cyrl-RS"/>
        </w:rPr>
        <w:t xml:space="preserve">У вези са постревизионим активностима, Државна ревизорска институција је дала </w:t>
      </w:r>
      <w:r w:rsidR="00C93D6B">
        <w:rPr>
          <w:rFonts w:ascii="Times New Roman" w:hAnsi="Times New Roman"/>
          <w:sz w:val="28"/>
          <w:szCs w:val="28"/>
          <w:lang w:val="sr-Cyrl-RS"/>
        </w:rPr>
        <w:t>1.081</w:t>
      </w:r>
      <w:r w:rsidRPr="007474EA">
        <w:rPr>
          <w:rFonts w:ascii="Times New Roman" w:hAnsi="Times New Roman"/>
          <w:sz w:val="28"/>
          <w:szCs w:val="28"/>
          <w:lang w:val="sr-Cyrl-RS"/>
        </w:rPr>
        <w:t xml:space="preserve"> препорука, оне које су вези са ревидираним </w:t>
      </w:r>
      <w:r>
        <w:rPr>
          <w:rFonts w:ascii="Times New Roman" w:hAnsi="Times New Roman"/>
          <w:sz w:val="28"/>
          <w:szCs w:val="28"/>
          <w:lang w:val="sr-Cyrl-RS"/>
        </w:rPr>
        <w:t>финансијским извештајима из 2011</w:t>
      </w:r>
      <w:r w:rsidRPr="007474EA">
        <w:rPr>
          <w:rFonts w:ascii="Times New Roman" w:hAnsi="Times New Roman"/>
          <w:sz w:val="28"/>
          <w:szCs w:val="28"/>
          <w:lang w:val="sr-Cyrl-RS"/>
        </w:rPr>
        <w:t xml:space="preserve">. године су извршене, а оне које су вези са ревидираним </w:t>
      </w:r>
      <w:r>
        <w:rPr>
          <w:rFonts w:ascii="Times New Roman" w:hAnsi="Times New Roman"/>
          <w:sz w:val="28"/>
          <w:szCs w:val="28"/>
          <w:lang w:val="sr-Cyrl-RS"/>
        </w:rPr>
        <w:t>финансијским извештајима из 2012</w:t>
      </w:r>
      <w:r w:rsidRPr="007474EA">
        <w:rPr>
          <w:rFonts w:ascii="Times New Roman" w:hAnsi="Times New Roman"/>
          <w:sz w:val="28"/>
          <w:szCs w:val="28"/>
          <w:lang w:val="sr-Cyrl-RS"/>
        </w:rPr>
        <w:t>. године су извршене у великом проценту, дата су мишљења о одазивним</w:t>
      </w:r>
      <w:r w:rsidR="00843FD4">
        <w:rPr>
          <w:rFonts w:ascii="Times New Roman" w:hAnsi="Times New Roman"/>
          <w:sz w:val="28"/>
          <w:szCs w:val="28"/>
          <w:lang w:val="sr-Cyrl-RS"/>
        </w:rPr>
        <w:t xml:space="preserve"> извештајима, тако да ће на ве</w:t>
      </w:r>
      <w:r w:rsidR="00C2799F">
        <w:rPr>
          <w:rFonts w:ascii="Times New Roman" w:hAnsi="Times New Roman"/>
          <w:sz w:val="28"/>
          <w:szCs w:val="28"/>
          <w:lang w:val="sr-Cyrl-RS"/>
        </w:rPr>
        <w:t>ћину од</w:t>
      </w:r>
      <w:r w:rsidRPr="007474EA">
        <w:rPr>
          <w:rFonts w:ascii="Times New Roman" w:hAnsi="Times New Roman"/>
          <w:sz w:val="28"/>
          <w:szCs w:val="28"/>
          <w:lang w:val="sr-Cyrl-RS"/>
        </w:rPr>
        <w:t xml:space="preserve"> њих бити дата позитивна оцена веродостојности. Посебно је напомену</w:t>
      </w:r>
      <w:r w:rsidR="00DD42BA">
        <w:rPr>
          <w:rFonts w:ascii="Times New Roman" w:hAnsi="Times New Roman"/>
          <w:sz w:val="28"/>
          <w:szCs w:val="28"/>
          <w:lang w:val="sr-Cyrl-RS"/>
        </w:rPr>
        <w:t xml:space="preserve">то </w:t>
      </w:r>
      <w:r w:rsidRPr="007474EA">
        <w:rPr>
          <w:rFonts w:ascii="Times New Roman" w:hAnsi="Times New Roman"/>
          <w:sz w:val="28"/>
          <w:szCs w:val="28"/>
          <w:lang w:val="sr-Cyrl-RS"/>
        </w:rPr>
        <w:t xml:space="preserve"> да су дате </w:t>
      </w:r>
      <w:r w:rsidR="00C93D6B">
        <w:rPr>
          <w:rFonts w:ascii="Times New Roman" w:hAnsi="Times New Roman"/>
          <w:sz w:val="28"/>
          <w:szCs w:val="28"/>
          <w:lang w:val="sr-Cyrl-RS"/>
        </w:rPr>
        <w:t>10</w:t>
      </w:r>
      <w:r w:rsidRPr="007474EA">
        <w:rPr>
          <w:rFonts w:ascii="Times New Roman" w:hAnsi="Times New Roman"/>
          <w:sz w:val="28"/>
          <w:szCs w:val="28"/>
          <w:lang w:val="sr-Cyrl-RS"/>
        </w:rPr>
        <w:t xml:space="preserve"> препорук</w:t>
      </w:r>
      <w:r w:rsidR="00DD42BA">
        <w:rPr>
          <w:rFonts w:ascii="Times New Roman" w:hAnsi="Times New Roman"/>
          <w:sz w:val="28"/>
          <w:szCs w:val="28"/>
          <w:lang w:val="sr-Cyrl-RS"/>
        </w:rPr>
        <w:t>а</w:t>
      </w:r>
      <w:r w:rsidRPr="007474EA">
        <w:rPr>
          <w:rFonts w:ascii="Times New Roman" w:hAnsi="Times New Roman"/>
          <w:sz w:val="28"/>
          <w:szCs w:val="28"/>
          <w:lang w:val="sr-Cyrl-RS"/>
        </w:rPr>
        <w:t xml:space="preserve">, које се односе на измену и усклађеност постојећих прописа. У току је извршавање одређених препорука Државне ревизорске институције, од којих су неке морале бити одложене због комплексности, неке нису могле бити извршене. Неке препоруке су наишле на неразумевање, углавном када се изврши смена руководства корисника јавних средстава, ново руководство сматра да не треба да отклања препоруке које су </w:t>
      </w:r>
      <w:r>
        <w:rPr>
          <w:rFonts w:ascii="Times New Roman" w:hAnsi="Times New Roman"/>
          <w:sz w:val="28"/>
          <w:szCs w:val="28"/>
          <w:lang w:val="sr-Cyrl-RS"/>
        </w:rPr>
        <w:t>се односиле на претходни период;</w:t>
      </w:r>
    </w:p>
    <w:p w:rsidR="00A07423" w:rsidRDefault="00A07423" w:rsidP="00D477D0">
      <w:pPr>
        <w:pStyle w:val="NoSpacing"/>
        <w:ind w:firstLine="720"/>
        <w:jc w:val="both"/>
        <w:rPr>
          <w:rFonts w:ascii="Times New Roman" w:hAnsi="Times New Roman"/>
          <w:sz w:val="28"/>
          <w:szCs w:val="28"/>
          <w:lang w:val="sr-Cyrl-RS"/>
        </w:rPr>
      </w:pPr>
    </w:p>
    <w:p w:rsidR="00A07423" w:rsidRDefault="00A07423" w:rsidP="00D477D0">
      <w:pPr>
        <w:pStyle w:val="NoSpacing"/>
        <w:ind w:firstLine="720"/>
        <w:jc w:val="both"/>
        <w:rPr>
          <w:rFonts w:ascii="Times New Roman" w:hAnsi="Times New Roman"/>
          <w:sz w:val="28"/>
          <w:szCs w:val="28"/>
          <w:lang w:val="sr-Cyrl-RS"/>
        </w:rPr>
      </w:pPr>
      <w:r>
        <w:rPr>
          <w:rFonts w:ascii="Times New Roman" w:hAnsi="Times New Roman"/>
          <w:sz w:val="28"/>
          <w:szCs w:val="28"/>
          <w:lang w:val="sr-Cyrl-RS"/>
        </w:rPr>
        <w:tab/>
        <w:t>Што се тиче области на које се односе предложене иницијативе за усаглађавање прописа ради се о следећим иницијативама:</w:t>
      </w:r>
    </w:p>
    <w:p w:rsidR="00843FD4" w:rsidRDefault="00843FD4" w:rsidP="00D477D0">
      <w:pPr>
        <w:pStyle w:val="NoSpacing"/>
        <w:ind w:firstLine="720"/>
        <w:jc w:val="both"/>
        <w:rPr>
          <w:rFonts w:ascii="Times New Roman" w:hAnsi="Times New Roman"/>
          <w:sz w:val="28"/>
          <w:szCs w:val="28"/>
          <w:lang w:val="sr-Cyrl-RS"/>
        </w:rPr>
      </w:pPr>
    </w:p>
    <w:p w:rsidR="00A07423" w:rsidRDefault="00A07423" w:rsidP="001229C0">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Иницијатива за промену аката о примањима народних посланика;</w:t>
      </w:r>
    </w:p>
    <w:p w:rsidR="00A07423" w:rsidRPr="00A07423" w:rsidRDefault="00A07423" w:rsidP="001229C0">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 xml:space="preserve">Иницијатива за измену </w:t>
      </w:r>
      <w:r w:rsidRPr="00A07423">
        <w:rPr>
          <w:rFonts w:ascii="Times New Roman" w:hAnsi="Times New Roman"/>
          <w:sz w:val="28"/>
          <w:szCs w:val="28"/>
          <w:lang w:val="sr-Cyrl-RS"/>
        </w:rPr>
        <w:t>Закона о пензијско-инвалидском осигурању да се ближе уреди начин исплате пензија и трошкови исплате пензија. Донете су и препоруке за уређење здравствене заштите војних осигураника.</w:t>
      </w:r>
    </w:p>
    <w:p w:rsidR="003D54D2" w:rsidRDefault="003D54D2" w:rsidP="001229C0">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Иницијатива да се Закон о јавном дугу усклади са Законом о буџетском систему, затим  иницијатива - препорука везана за прописивање форме и садржаја извештаја о јавном дугу, затим  иницијатива дата  Агенцији за осигурање и финансирање извоза и усклађивање Закона о Агенцији за осигурање и финансирање извоза са Законом о осигурању.</w:t>
      </w:r>
    </w:p>
    <w:p w:rsidR="003D54D2" w:rsidRDefault="003D54D2" w:rsidP="001229C0">
      <w:pPr>
        <w:pStyle w:val="NoSpacing"/>
        <w:numPr>
          <w:ilvl w:val="0"/>
          <w:numId w:val="1"/>
        </w:numPr>
        <w:ind w:left="993" w:hanging="426"/>
        <w:jc w:val="both"/>
        <w:rPr>
          <w:rFonts w:ascii="Times New Roman" w:hAnsi="Times New Roman"/>
          <w:sz w:val="28"/>
          <w:szCs w:val="28"/>
          <w:lang w:val="sr-Cyrl-RS"/>
        </w:rPr>
      </w:pPr>
      <w:r>
        <w:rPr>
          <w:rFonts w:ascii="Times New Roman" w:hAnsi="Times New Roman"/>
          <w:sz w:val="28"/>
          <w:szCs w:val="28"/>
          <w:lang w:val="sr-Cyrl-RS"/>
        </w:rPr>
        <w:t xml:space="preserve">Иницијатива за усклађивања Закона о финансирању локалних самоуправа и Закона о комуналној делатности. Такође, Закон о платама у државним органима, јер не препознаје термин градске општине, па у градским општинама примењују закон по сопственом нахођењу и друге бројне </w:t>
      </w:r>
      <w:r w:rsidR="00C93D6B">
        <w:rPr>
          <w:rFonts w:ascii="Times New Roman" w:hAnsi="Times New Roman"/>
          <w:sz w:val="28"/>
          <w:szCs w:val="28"/>
          <w:lang w:val="sr-Cyrl-RS"/>
        </w:rPr>
        <w:t xml:space="preserve">(10) </w:t>
      </w:r>
      <w:r>
        <w:rPr>
          <w:rFonts w:ascii="Times New Roman" w:hAnsi="Times New Roman"/>
          <w:sz w:val="28"/>
          <w:szCs w:val="28"/>
          <w:lang w:val="sr-Cyrl-RS"/>
        </w:rPr>
        <w:t>иницијативе наведене у Извештају.</w:t>
      </w:r>
    </w:p>
    <w:p w:rsidR="00A07423" w:rsidRDefault="003D54D2" w:rsidP="00C93D6B">
      <w:pPr>
        <w:pStyle w:val="NoSpacing"/>
        <w:ind w:left="1800"/>
        <w:jc w:val="both"/>
        <w:rPr>
          <w:rFonts w:ascii="Times New Roman" w:hAnsi="Times New Roman"/>
          <w:sz w:val="28"/>
          <w:szCs w:val="28"/>
          <w:lang w:val="sr-Cyrl-RS"/>
        </w:rPr>
      </w:pPr>
      <w:r>
        <w:rPr>
          <w:rFonts w:ascii="Times New Roman" w:hAnsi="Times New Roman"/>
          <w:sz w:val="28"/>
          <w:szCs w:val="28"/>
          <w:lang w:val="sr-Cyrl-RS"/>
        </w:rPr>
        <w:t xml:space="preserve"> </w:t>
      </w:r>
    </w:p>
    <w:p w:rsidR="00BF2D0E" w:rsidRDefault="00BF2D0E" w:rsidP="00D477D0">
      <w:pPr>
        <w:pStyle w:val="NoSpacing"/>
        <w:ind w:firstLine="720"/>
        <w:jc w:val="both"/>
        <w:rPr>
          <w:rFonts w:ascii="Times New Roman" w:hAnsi="Times New Roman"/>
          <w:sz w:val="28"/>
          <w:szCs w:val="28"/>
          <w:lang w:val="sr-Cyrl-RS"/>
        </w:rPr>
      </w:pPr>
    </w:p>
    <w:p w:rsidR="00BF2D0E" w:rsidRDefault="00BF2D0E" w:rsidP="00E05D77">
      <w:pPr>
        <w:pStyle w:val="NoSpacing"/>
        <w:ind w:firstLine="720"/>
        <w:jc w:val="both"/>
        <w:rPr>
          <w:rFonts w:ascii="Times New Roman" w:hAnsi="Times New Roman"/>
          <w:sz w:val="28"/>
          <w:szCs w:val="28"/>
          <w:lang w:val="sr-Cyrl-RS"/>
        </w:rPr>
      </w:pPr>
      <w:r>
        <w:rPr>
          <w:rFonts w:ascii="Times New Roman" w:hAnsi="Times New Roman"/>
          <w:sz w:val="28"/>
          <w:szCs w:val="28"/>
          <w:lang w:val="sr-Cyrl-RS"/>
        </w:rPr>
        <w:tab/>
      </w:r>
      <w:r w:rsidRPr="007474EA">
        <w:rPr>
          <w:rFonts w:ascii="Times New Roman" w:hAnsi="Times New Roman"/>
          <w:sz w:val="28"/>
          <w:szCs w:val="28"/>
          <w:lang w:val="sr-Cyrl-RS"/>
        </w:rPr>
        <w:t xml:space="preserve">Државна ревизорска институција </w:t>
      </w:r>
      <w:r>
        <w:rPr>
          <w:rFonts w:ascii="Times New Roman" w:hAnsi="Times New Roman"/>
          <w:sz w:val="28"/>
          <w:szCs w:val="28"/>
          <w:lang w:val="sr-Cyrl-RS"/>
        </w:rPr>
        <w:t>је у току 2013</w:t>
      </w:r>
      <w:r w:rsidRPr="007474EA">
        <w:rPr>
          <w:rFonts w:ascii="Times New Roman" w:hAnsi="Times New Roman"/>
          <w:sz w:val="28"/>
          <w:szCs w:val="28"/>
          <w:lang w:val="sr-Cyrl-RS"/>
        </w:rPr>
        <w:t xml:space="preserve">. године поднела </w:t>
      </w:r>
      <w:r w:rsidR="00C93D6B" w:rsidRPr="00C93D6B">
        <w:rPr>
          <w:rFonts w:ascii="Times New Roman" w:hAnsi="Times New Roman"/>
          <w:sz w:val="28"/>
          <w:szCs w:val="28"/>
          <w:lang w:val="sr-Cyrl-RS"/>
        </w:rPr>
        <w:t>28</w:t>
      </w:r>
      <w:r w:rsidR="00C93D6B" w:rsidRPr="00835C7E">
        <w:rPr>
          <w:rFonts w:ascii="Times New Roman" w:hAnsi="Times New Roman"/>
          <w:sz w:val="28"/>
          <w:szCs w:val="28"/>
          <w:lang w:val="sr-Cyrl-RS"/>
        </w:rPr>
        <w:t xml:space="preserve">0 </w:t>
      </w:r>
      <w:r w:rsidRPr="007474EA">
        <w:rPr>
          <w:rFonts w:ascii="Times New Roman" w:hAnsi="Times New Roman"/>
          <w:sz w:val="28"/>
          <w:szCs w:val="28"/>
          <w:lang w:val="sr-Cyrl-RS"/>
        </w:rPr>
        <w:t xml:space="preserve"> захтева за покретање прекршајних поступака, </w:t>
      </w:r>
      <w:r w:rsidR="00C93D6B">
        <w:rPr>
          <w:rFonts w:ascii="Times New Roman" w:hAnsi="Times New Roman"/>
          <w:sz w:val="28"/>
          <w:szCs w:val="28"/>
          <w:lang w:val="sr-Cyrl-RS"/>
        </w:rPr>
        <w:t>18</w:t>
      </w:r>
      <w:r w:rsidRPr="007474EA">
        <w:rPr>
          <w:rFonts w:ascii="Times New Roman" w:hAnsi="Times New Roman"/>
          <w:sz w:val="28"/>
          <w:szCs w:val="28"/>
          <w:lang w:val="sr-Cyrl-RS"/>
        </w:rPr>
        <w:t xml:space="preserve"> пријаве за привредни прекршај </w:t>
      </w:r>
      <w:r w:rsidR="00C93D6B">
        <w:rPr>
          <w:rFonts w:ascii="Times New Roman" w:hAnsi="Times New Roman"/>
          <w:sz w:val="28"/>
          <w:szCs w:val="28"/>
          <w:lang w:val="sr-Cyrl-RS"/>
        </w:rPr>
        <w:t xml:space="preserve"> и 51 </w:t>
      </w:r>
      <w:r w:rsidRPr="007474EA">
        <w:rPr>
          <w:rFonts w:ascii="Times New Roman" w:hAnsi="Times New Roman"/>
          <w:sz w:val="28"/>
          <w:szCs w:val="28"/>
          <w:lang w:val="sr-Cyrl-RS"/>
        </w:rPr>
        <w:t xml:space="preserve"> кривичну пријаву. Предузете су и активности, на </w:t>
      </w:r>
      <w:r>
        <w:rPr>
          <w:rFonts w:ascii="Times New Roman" w:hAnsi="Times New Roman"/>
          <w:sz w:val="28"/>
          <w:szCs w:val="28"/>
          <w:lang w:val="sr-Cyrl-RS"/>
        </w:rPr>
        <w:t>основу Програма ревизије за 2013</w:t>
      </w:r>
      <w:r w:rsidRPr="007474EA">
        <w:rPr>
          <w:rFonts w:ascii="Times New Roman" w:hAnsi="Times New Roman"/>
          <w:sz w:val="28"/>
          <w:szCs w:val="28"/>
          <w:lang w:val="sr-Cyrl-RS"/>
        </w:rPr>
        <w:t>.</w:t>
      </w:r>
      <w:r>
        <w:rPr>
          <w:rFonts w:ascii="Times New Roman" w:hAnsi="Times New Roman"/>
          <w:sz w:val="28"/>
          <w:szCs w:val="28"/>
          <w:lang w:val="sr-Cyrl-RS"/>
        </w:rPr>
        <w:t xml:space="preserve"> годину;</w:t>
      </w:r>
    </w:p>
    <w:p w:rsidR="00BF2D0E" w:rsidRPr="001C434B" w:rsidRDefault="00BF2D0E" w:rsidP="00D477D0">
      <w:pPr>
        <w:pStyle w:val="NoSpacing"/>
        <w:ind w:firstLine="720"/>
        <w:jc w:val="both"/>
        <w:rPr>
          <w:rFonts w:ascii="Times New Roman" w:hAnsi="Times New Roman"/>
          <w:sz w:val="28"/>
          <w:szCs w:val="28"/>
          <w:lang w:val="sr-Cyrl-RS"/>
        </w:rPr>
      </w:pPr>
      <w:r>
        <w:rPr>
          <w:rFonts w:ascii="Times New Roman" w:hAnsi="Times New Roman"/>
          <w:sz w:val="28"/>
          <w:szCs w:val="28"/>
          <w:lang w:val="sr-Cyrl-RS"/>
        </w:rPr>
        <w:tab/>
      </w:r>
    </w:p>
    <w:p w:rsidR="00206587" w:rsidRDefault="00E05D77" w:rsidP="00206587">
      <w:pPr>
        <w:pStyle w:val="NoSpacing"/>
        <w:ind w:firstLine="720"/>
        <w:jc w:val="both"/>
        <w:rPr>
          <w:rFonts w:ascii="Times New Roman" w:hAnsi="Times New Roman"/>
          <w:sz w:val="28"/>
          <w:szCs w:val="28"/>
          <w:lang w:val="sr-Cyrl-RS"/>
        </w:rPr>
      </w:pPr>
      <w:r>
        <w:rPr>
          <w:rFonts w:ascii="Times New Roman" w:hAnsi="Times New Roman"/>
          <w:sz w:val="28"/>
          <w:szCs w:val="28"/>
          <w:lang w:val="sr-Cyrl-RS"/>
        </w:rPr>
        <w:lastRenderedPageBreak/>
        <w:t xml:space="preserve">         </w:t>
      </w:r>
      <w:r w:rsidR="00206587">
        <w:rPr>
          <w:rFonts w:ascii="Times New Roman" w:hAnsi="Times New Roman"/>
          <w:sz w:val="28"/>
          <w:szCs w:val="28"/>
          <w:lang w:val="sr-Cyrl-RS"/>
        </w:rPr>
        <w:t>Што се тиче</w:t>
      </w:r>
      <w:r w:rsidR="00206587" w:rsidRPr="00206587">
        <w:rPr>
          <w:rFonts w:ascii="Times New Roman" w:hAnsi="Times New Roman"/>
          <w:sz w:val="28"/>
          <w:szCs w:val="28"/>
          <w:lang w:val="sr-Cyrl-RS"/>
        </w:rPr>
        <w:t xml:space="preserve"> начин</w:t>
      </w:r>
      <w:r w:rsidR="00206587">
        <w:rPr>
          <w:rFonts w:ascii="Times New Roman" w:hAnsi="Times New Roman"/>
          <w:sz w:val="28"/>
          <w:szCs w:val="28"/>
          <w:lang w:val="sr-Cyrl-RS"/>
        </w:rPr>
        <w:t xml:space="preserve">а на који је </w:t>
      </w:r>
      <w:r w:rsidR="00206587" w:rsidRPr="00206587">
        <w:rPr>
          <w:rFonts w:ascii="Times New Roman" w:hAnsi="Times New Roman"/>
          <w:sz w:val="28"/>
          <w:szCs w:val="28"/>
          <w:lang w:val="sr-Cyrl-RS"/>
        </w:rPr>
        <w:t>д</w:t>
      </w:r>
      <w:r w:rsidR="00206587">
        <w:rPr>
          <w:rFonts w:ascii="Times New Roman" w:hAnsi="Times New Roman"/>
          <w:sz w:val="28"/>
          <w:szCs w:val="28"/>
          <w:lang w:val="sr-Cyrl-RS"/>
        </w:rPr>
        <w:t xml:space="preserve">олазило до прекомерног задужења </w:t>
      </w:r>
      <w:r w:rsidR="00206587" w:rsidRPr="00206587">
        <w:rPr>
          <w:rFonts w:ascii="Times New Roman" w:hAnsi="Times New Roman"/>
          <w:sz w:val="28"/>
          <w:szCs w:val="28"/>
          <w:lang w:val="sr-Cyrl-RS"/>
        </w:rPr>
        <w:t xml:space="preserve">локалне самоуправе </w:t>
      </w:r>
      <w:r w:rsidR="00206587">
        <w:rPr>
          <w:rFonts w:ascii="Times New Roman" w:hAnsi="Times New Roman"/>
          <w:sz w:val="28"/>
          <w:szCs w:val="28"/>
          <w:lang w:val="sr-Cyrl-RS"/>
        </w:rPr>
        <w:t>ради се о бројним појавама да су појединци у локалним самоправама с</w:t>
      </w:r>
      <w:r w:rsidR="00DD42BA">
        <w:rPr>
          <w:rFonts w:ascii="Times New Roman" w:hAnsi="Times New Roman"/>
          <w:sz w:val="28"/>
          <w:szCs w:val="28"/>
          <w:lang w:val="sr-Cyrl-RS"/>
        </w:rPr>
        <w:t>т</w:t>
      </w:r>
      <w:r w:rsidR="00206587">
        <w:rPr>
          <w:rFonts w:ascii="Times New Roman" w:hAnsi="Times New Roman"/>
          <w:sz w:val="28"/>
          <w:szCs w:val="28"/>
          <w:lang w:val="sr-Cyrl-RS"/>
        </w:rPr>
        <w:t>варали обавезе изнад износа одобрених апропријација за поједине намене у буџетима локалне самоуправе.</w:t>
      </w:r>
    </w:p>
    <w:p w:rsidR="00E05D77" w:rsidRDefault="00E05D77" w:rsidP="00206587">
      <w:pPr>
        <w:pStyle w:val="NoSpacing"/>
        <w:ind w:firstLine="720"/>
        <w:jc w:val="both"/>
        <w:rPr>
          <w:rFonts w:ascii="Times New Roman" w:hAnsi="Times New Roman"/>
          <w:sz w:val="28"/>
          <w:szCs w:val="28"/>
          <w:lang w:val="sr-Cyrl-RS"/>
        </w:rPr>
      </w:pPr>
    </w:p>
    <w:p w:rsidR="003A6000" w:rsidRDefault="00E05D77" w:rsidP="00E05D77">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hAnsi="Times New Roman"/>
          <w:sz w:val="28"/>
          <w:szCs w:val="28"/>
          <w:lang w:val="sr-Cyrl-RS"/>
        </w:rPr>
        <w:tab/>
      </w:r>
      <w:r>
        <w:rPr>
          <w:rFonts w:ascii="Times New Roman" w:eastAsia="Times New Roman" w:hAnsi="Times New Roman" w:cs="Times New Roman"/>
          <w:sz w:val="28"/>
          <w:szCs w:val="28"/>
          <w:lang w:val="sr-Cyrl-RS"/>
        </w:rPr>
        <w:t xml:space="preserve">Верољуб </w:t>
      </w:r>
      <w:r w:rsidR="00E700FB">
        <w:rPr>
          <w:rFonts w:ascii="Times New Roman" w:eastAsia="Times New Roman" w:hAnsi="Times New Roman" w:cs="Times New Roman"/>
          <w:sz w:val="28"/>
          <w:szCs w:val="28"/>
          <w:lang w:val="sr-Cyrl-RS"/>
        </w:rPr>
        <w:t xml:space="preserve">Арсић, председник Одбора  </w:t>
      </w:r>
      <w:r>
        <w:rPr>
          <w:rFonts w:ascii="Times New Roman" w:eastAsia="Times New Roman" w:hAnsi="Times New Roman" w:cs="Times New Roman"/>
          <w:sz w:val="28"/>
          <w:szCs w:val="28"/>
          <w:lang w:val="sr-Cyrl-RS"/>
        </w:rPr>
        <w:t xml:space="preserve">изнео је </w:t>
      </w:r>
      <w:r w:rsidRPr="00E05D77">
        <w:rPr>
          <w:rFonts w:ascii="Times New Roman" w:eastAsia="Times New Roman" w:hAnsi="Times New Roman" w:cs="Times New Roman"/>
          <w:sz w:val="28"/>
          <w:szCs w:val="28"/>
          <w:lang w:val="sr-Cyrl-RS"/>
        </w:rPr>
        <w:t xml:space="preserve"> мишљење да је овим извештајем учињен напредак, јер је Одбор обавештен о реал</w:t>
      </w:r>
      <w:r w:rsidR="00E700FB">
        <w:rPr>
          <w:rFonts w:ascii="Times New Roman" w:eastAsia="Times New Roman" w:hAnsi="Times New Roman" w:cs="Times New Roman"/>
          <w:sz w:val="28"/>
          <w:szCs w:val="28"/>
          <w:lang w:val="sr-Cyrl-RS"/>
        </w:rPr>
        <w:t xml:space="preserve">изацији датих препорука, што Одбору </w:t>
      </w:r>
      <w:r w:rsidRPr="00E05D77">
        <w:rPr>
          <w:rFonts w:ascii="Times New Roman" w:eastAsia="Times New Roman" w:hAnsi="Times New Roman" w:cs="Times New Roman"/>
          <w:sz w:val="28"/>
          <w:szCs w:val="28"/>
          <w:lang w:val="sr-Cyrl-RS"/>
        </w:rPr>
        <w:t xml:space="preserve">омогућава да врши контролну функцију. Поред тога, </w:t>
      </w:r>
      <w:r>
        <w:rPr>
          <w:rFonts w:ascii="Times New Roman" w:eastAsia="Times New Roman" w:hAnsi="Times New Roman" w:cs="Times New Roman"/>
          <w:sz w:val="28"/>
          <w:szCs w:val="28"/>
          <w:lang w:val="sr-Cyrl-RS"/>
        </w:rPr>
        <w:t>затражио је да ДРИ припреми аналитички преглед</w:t>
      </w:r>
      <w:r w:rsidR="00E700FB">
        <w:rPr>
          <w:rFonts w:ascii="Times New Roman" w:eastAsia="Times New Roman" w:hAnsi="Times New Roman" w:cs="Times New Roman"/>
          <w:sz w:val="28"/>
          <w:szCs w:val="28"/>
          <w:lang w:val="sr-Cyrl-RS"/>
        </w:rPr>
        <w:t xml:space="preserve"> – пресек </w:t>
      </w:r>
      <w:r>
        <w:rPr>
          <w:rFonts w:ascii="Times New Roman" w:eastAsia="Times New Roman" w:hAnsi="Times New Roman" w:cs="Times New Roman"/>
          <w:sz w:val="28"/>
          <w:szCs w:val="28"/>
          <w:lang w:val="sr-Cyrl-RS"/>
        </w:rPr>
        <w:t xml:space="preserve"> спровођења препорука и посебно </w:t>
      </w:r>
      <w:r w:rsidR="003A6000">
        <w:rPr>
          <w:rFonts w:ascii="Times New Roman" w:eastAsia="Times New Roman" w:hAnsi="Times New Roman" w:cs="Times New Roman"/>
          <w:sz w:val="28"/>
          <w:szCs w:val="28"/>
          <w:lang w:val="sr-Cyrl-RS"/>
        </w:rPr>
        <w:t>поднетих захтева за покретање:</w:t>
      </w:r>
    </w:p>
    <w:p w:rsidR="003A6000" w:rsidRDefault="003A6000" w:rsidP="00E05D77">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ab/>
        <w:t>-  прекршајних поступака;</w:t>
      </w:r>
    </w:p>
    <w:p w:rsidR="003A6000" w:rsidRDefault="003A6000" w:rsidP="00E05D77">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ab/>
        <w:t>-  пријава за привредни прекршај и</w:t>
      </w:r>
    </w:p>
    <w:p w:rsidR="003A6000" w:rsidRDefault="003A6000" w:rsidP="00E05D77">
      <w:pPr>
        <w:widowControl w:val="0"/>
        <w:tabs>
          <w:tab w:val="left" w:pos="1440"/>
        </w:tabs>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ab/>
        <w:t>-  кривичним пријавама</w:t>
      </w:r>
    </w:p>
    <w:p w:rsidR="00D50688" w:rsidRPr="00C77A9F" w:rsidRDefault="002C6172" w:rsidP="00C77A9F">
      <w:pPr>
        <w:pStyle w:val="NoSpacing"/>
        <w:jc w:val="both"/>
        <w:rPr>
          <w:rFonts w:ascii="Times New Roman" w:hAnsi="Times New Roman"/>
          <w:sz w:val="28"/>
          <w:szCs w:val="28"/>
          <w:lang w:val="sr-Cyrl-RS"/>
        </w:rPr>
      </w:pPr>
      <w:r>
        <w:rPr>
          <w:rFonts w:ascii="Times New Roman" w:hAnsi="Times New Roman"/>
          <w:sz w:val="28"/>
          <w:szCs w:val="28"/>
          <w:lang w:val="sr-Cyrl-RS"/>
        </w:rPr>
        <w:tab/>
      </w:r>
    </w:p>
    <w:p w:rsidR="00724961" w:rsidRDefault="00724961" w:rsidP="00724961">
      <w:pPr>
        <w:pStyle w:val="NoSpacing"/>
        <w:jc w:val="both"/>
        <w:rPr>
          <w:rFonts w:ascii="Times New Roman" w:hAnsi="Times New Roman"/>
          <w:sz w:val="28"/>
          <w:szCs w:val="28"/>
          <w:lang w:val="sr-Cyrl-RS"/>
        </w:rPr>
      </w:pPr>
      <w:r>
        <w:rPr>
          <w:rFonts w:ascii="Times New Roman" w:hAnsi="Times New Roman"/>
          <w:sz w:val="28"/>
          <w:szCs w:val="28"/>
        </w:rPr>
        <w:tab/>
      </w:r>
      <w:r w:rsidR="00826D5C">
        <w:rPr>
          <w:rFonts w:ascii="Times New Roman" w:hAnsi="Times New Roman"/>
          <w:sz w:val="28"/>
          <w:szCs w:val="28"/>
          <w:lang w:val="sr-Cyrl-RS"/>
        </w:rPr>
        <w:tab/>
      </w:r>
      <w:r>
        <w:rPr>
          <w:rFonts w:ascii="Times New Roman" w:hAnsi="Times New Roman"/>
          <w:sz w:val="28"/>
          <w:szCs w:val="28"/>
          <w:lang w:val="sr-Cyrl-RS"/>
        </w:rPr>
        <w:t>На предлог председника, Одбор је једногласно</w:t>
      </w:r>
      <w:r w:rsidR="00E700FB">
        <w:rPr>
          <w:rFonts w:ascii="Times New Roman" w:hAnsi="Times New Roman"/>
          <w:sz w:val="28"/>
          <w:szCs w:val="28"/>
          <w:lang w:val="sr-Cyrl-RS"/>
        </w:rPr>
        <w:t xml:space="preserve"> (13 </w:t>
      </w:r>
      <w:r w:rsidR="00E700FB" w:rsidRPr="00E05D77">
        <w:rPr>
          <w:rFonts w:ascii="Times New Roman" w:hAnsi="Times New Roman"/>
          <w:sz w:val="28"/>
          <w:szCs w:val="28"/>
          <w:lang w:val="sr-Cyrl-RS"/>
        </w:rPr>
        <w:t>за,</w:t>
      </w:r>
      <w:r w:rsidR="00E700FB">
        <w:rPr>
          <w:rFonts w:ascii="Times New Roman" w:hAnsi="Times New Roman"/>
          <w:sz w:val="28"/>
          <w:szCs w:val="28"/>
          <w:lang w:val="sr-Cyrl-RS"/>
        </w:rPr>
        <w:t xml:space="preserve"> </w:t>
      </w:r>
      <w:r w:rsidR="00E700FB" w:rsidRPr="00E05D77">
        <w:rPr>
          <w:rFonts w:ascii="Times New Roman" w:hAnsi="Times New Roman"/>
          <w:sz w:val="28"/>
          <w:szCs w:val="28"/>
          <w:lang w:val="sr-Cyrl-RS"/>
        </w:rPr>
        <w:t xml:space="preserve"> један није гласао)</w:t>
      </w:r>
      <w:r>
        <w:rPr>
          <w:rFonts w:ascii="Times New Roman" w:hAnsi="Times New Roman"/>
          <w:sz w:val="28"/>
          <w:szCs w:val="28"/>
          <w:lang w:val="sr-Cyrl-RS"/>
        </w:rPr>
        <w:t xml:space="preserve"> прихватио Извештај</w:t>
      </w:r>
      <w:r w:rsidRPr="00724961">
        <w:rPr>
          <w:rFonts w:ascii="Times New Roman" w:hAnsi="Times New Roman"/>
          <w:sz w:val="28"/>
          <w:szCs w:val="28"/>
          <w:lang w:val="sr-Cyrl-RS"/>
        </w:rPr>
        <w:t xml:space="preserve"> </w:t>
      </w:r>
      <w:r w:rsidRPr="00AB2E37">
        <w:rPr>
          <w:rFonts w:ascii="Times New Roman" w:hAnsi="Times New Roman"/>
          <w:sz w:val="28"/>
          <w:szCs w:val="28"/>
          <w:lang w:val="sr-Cyrl-RS"/>
        </w:rPr>
        <w:t>о раду Државне ревизо</w:t>
      </w:r>
      <w:r>
        <w:rPr>
          <w:rFonts w:ascii="Times New Roman" w:hAnsi="Times New Roman"/>
          <w:sz w:val="28"/>
          <w:szCs w:val="28"/>
          <w:lang w:val="sr-Cyrl-RS"/>
        </w:rPr>
        <w:t xml:space="preserve">рске институције за 2013. </w:t>
      </w:r>
      <w:r w:rsidR="00035F37">
        <w:rPr>
          <w:rFonts w:ascii="Times New Roman" w:hAnsi="Times New Roman"/>
          <w:sz w:val="28"/>
          <w:szCs w:val="28"/>
          <w:lang w:val="sr-Cyrl-RS"/>
        </w:rPr>
        <w:t>г</w:t>
      </w:r>
      <w:r>
        <w:rPr>
          <w:rFonts w:ascii="Times New Roman" w:hAnsi="Times New Roman"/>
          <w:sz w:val="28"/>
          <w:szCs w:val="28"/>
          <w:lang w:val="sr-Cyrl-RS"/>
        </w:rPr>
        <w:t xml:space="preserve">одину и утврдио Предлог закључка. </w:t>
      </w:r>
    </w:p>
    <w:p w:rsidR="00B641EB" w:rsidRDefault="00B641EB" w:rsidP="00B641EB">
      <w:pPr>
        <w:pStyle w:val="NoSpacing"/>
        <w:ind w:firstLine="709"/>
        <w:jc w:val="both"/>
        <w:rPr>
          <w:rFonts w:ascii="Times New Roman" w:hAnsi="Times New Roman"/>
          <w:sz w:val="28"/>
          <w:szCs w:val="28"/>
        </w:rPr>
      </w:pPr>
      <w:r>
        <w:rPr>
          <w:rFonts w:ascii="Times New Roman" w:hAnsi="Times New Roman"/>
          <w:sz w:val="28"/>
          <w:szCs w:val="28"/>
          <w:lang w:val="sr-Cyrl-RS"/>
        </w:rPr>
        <w:tab/>
      </w:r>
      <w:r>
        <w:rPr>
          <w:rFonts w:ascii="Times New Roman" w:hAnsi="Times New Roman"/>
          <w:sz w:val="28"/>
          <w:szCs w:val="28"/>
        </w:rPr>
        <w:tab/>
      </w:r>
    </w:p>
    <w:p w:rsidR="00B641EB" w:rsidRDefault="00B641EB" w:rsidP="00B641EB">
      <w:pPr>
        <w:pStyle w:val="NoSpacing"/>
        <w:ind w:firstLine="709"/>
        <w:jc w:val="both"/>
        <w:rPr>
          <w:rFonts w:ascii="Times New Roman" w:hAnsi="Times New Roman"/>
          <w:sz w:val="28"/>
          <w:szCs w:val="28"/>
        </w:rPr>
      </w:pPr>
    </w:p>
    <w:p w:rsidR="00B641EB" w:rsidRPr="00B641EB" w:rsidRDefault="00B641EB" w:rsidP="00B641EB">
      <w:pPr>
        <w:pStyle w:val="NoSpacing"/>
        <w:ind w:firstLine="709"/>
        <w:jc w:val="both"/>
        <w:rPr>
          <w:rFonts w:ascii="Times New Roman" w:hAnsi="Times New Roman"/>
          <w:sz w:val="28"/>
          <w:szCs w:val="28"/>
          <w:lang w:val="sr-Cyrl-RS" w:eastAsia="en-GB"/>
        </w:rPr>
      </w:pPr>
      <w:r w:rsidRPr="00B641EB">
        <w:rPr>
          <w:rFonts w:ascii="Times New Roman" w:hAnsi="Times New Roman"/>
          <w:sz w:val="28"/>
          <w:szCs w:val="28"/>
        </w:rPr>
        <w:t xml:space="preserve">         </w:t>
      </w:r>
      <w:r w:rsidRPr="00B641EB">
        <w:rPr>
          <w:rFonts w:ascii="Times New Roman" w:hAnsi="Times New Roman"/>
          <w:sz w:val="28"/>
          <w:szCs w:val="28"/>
          <w:lang w:val="sr-Cyrl-RS"/>
        </w:rPr>
        <w:t>О</w:t>
      </w:r>
      <w:r w:rsidRPr="00B641EB">
        <w:rPr>
          <w:rFonts w:ascii="Times New Roman" w:hAnsi="Times New Roman"/>
          <w:sz w:val="28"/>
          <w:szCs w:val="28"/>
          <w:lang w:val="sr-Cyrl-RS" w:eastAsia="en-GB"/>
        </w:rPr>
        <w:t>дбор је, затим, н</w:t>
      </w:r>
      <w:r w:rsidRPr="00B641EB">
        <w:rPr>
          <w:rFonts w:ascii="Times New Roman" w:hAnsi="Times New Roman"/>
          <w:sz w:val="28"/>
          <w:szCs w:val="28"/>
          <w:lang w:val="sr-Cyrl-RS"/>
        </w:rPr>
        <w:t>а предлог председника Одбора,</w:t>
      </w:r>
      <w:r w:rsidRPr="00B641EB">
        <w:rPr>
          <w:rFonts w:ascii="Times New Roman" w:hAnsi="Times New Roman"/>
          <w:sz w:val="28"/>
          <w:szCs w:val="28"/>
          <w:lang w:val="sr-Cyrl-RS" w:eastAsia="en-GB"/>
        </w:rPr>
        <w:t xml:space="preserve"> </w:t>
      </w:r>
      <w:r w:rsidRPr="00B641EB">
        <w:rPr>
          <w:rFonts w:ascii="Times New Roman" w:hAnsi="Times New Roman"/>
          <w:sz w:val="28"/>
          <w:szCs w:val="28"/>
          <w:lang w:val="sr-Cyrl-RS"/>
        </w:rPr>
        <w:t>већином гласова (</w:t>
      </w:r>
      <w:r w:rsidR="000B033F">
        <w:rPr>
          <w:rFonts w:ascii="Times New Roman" w:hAnsi="Times New Roman"/>
          <w:sz w:val="28"/>
          <w:szCs w:val="28"/>
          <w:lang w:val="sr-Cyrl-RS"/>
        </w:rPr>
        <w:t>1</w:t>
      </w:r>
      <w:r w:rsidR="000B033F">
        <w:rPr>
          <w:rFonts w:ascii="Times New Roman" w:hAnsi="Times New Roman"/>
          <w:sz w:val="28"/>
          <w:szCs w:val="28"/>
        </w:rPr>
        <w:t>3</w:t>
      </w:r>
      <w:r w:rsidRPr="00B641EB">
        <w:rPr>
          <w:rFonts w:ascii="Times New Roman" w:hAnsi="Times New Roman"/>
          <w:sz w:val="28"/>
          <w:szCs w:val="28"/>
          <w:lang w:val="sr-Cyrl-RS"/>
        </w:rPr>
        <w:t xml:space="preserve"> за, 1 није гласао) </w:t>
      </w:r>
      <w:r w:rsidRPr="00B641EB">
        <w:rPr>
          <w:rFonts w:ascii="Times New Roman" w:hAnsi="Times New Roman"/>
          <w:sz w:val="28"/>
          <w:szCs w:val="28"/>
          <w:lang w:val="sr-Cyrl-RS" w:eastAsia="en-GB"/>
        </w:rPr>
        <w:t>одлучио да поднесе Народној скупштини следећи</w:t>
      </w:r>
    </w:p>
    <w:p w:rsidR="00B641EB" w:rsidRPr="00B641EB" w:rsidRDefault="00B641EB" w:rsidP="00B641EB">
      <w:pPr>
        <w:spacing w:after="0" w:line="240" w:lineRule="auto"/>
        <w:ind w:firstLine="709"/>
        <w:jc w:val="both"/>
        <w:rPr>
          <w:rFonts w:ascii="Times New Roman" w:eastAsia="Times New Roman" w:hAnsi="Times New Roman" w:cs="Times New Roman"/>
          <w:sz w:val="28"/>
          <w:szCs w:val="28"/>
          <w:lang w:val="sr-Cyrl-RS" w:eastAsia="en-GB"/>
        </w:rPr>
      </w:pPr>
    </w:p>
    <w:p w:rsidR="00B641EB" w:rsidRPr="00B641EB" w:rsidRDefault="00B641EB" w:rsidP="00B641EB">
      <w:pPr>
        <w:tabs>
          <w:tab w:val="left" w:pos="2130"/>
        </w:tabs>
        <w:spacing w:after="0"/>
        <w:ind w:firstLine="720"/>
        <w:jc w:val="both"/>
        <w:rPr>
          <w:rFonts w:ascii="Times New Roman" w:hAnsi="Times New Roman" w:cs="Times New Roman"/>
          <w:sz w:val="24"/>
          <w:szCs w:val="24"/>
          <w:lang w:val="sr-Cyrl-RS"/>
        </w:rPr>
      </w:pPr>
    </w:p>
    <w:p w:rsidR="00724961" w:rsidRPr="00724961" w:rsidRDefault="00724961" w:rsidP="00B641EB">
      <w:pPr>
        <w:pStyle w:val="NoSpacing"/>
        <w:tabs>
          <w:tab w:val="left" w:pos="1380"/>
        </w:tabs>
        <w:jc w:val="both"/>
        <w:rPr>
          <w:rFonts w:ascii="Times New Roman" w:hAnsi="Times New Roman"/>
          <w:sz w:val="28"/>
          <w:szCs w:val="28"/>
          <w:lang w:val="sr-Cyrl-RS"/>
        </w:rPr>
      </w:pPr>
    </w:p>
    <w:p w:rsidR="00724961" w:rsidRDefault="00724961" w:rsidP="00724961">
      <w:pPr>
        <w:pStyle w:val="NoSpacing"/>
        <w:rPr>
          <w:rFonts w:ascii="Times New Roman" w:hAnsi="Times New Roman"/>
          <w:sz w:val="26"/>
          <w:szCs w:val="26"/>
          <w:lang w:val="sr-Cyrl-RS"/>
        </w:rPr>
      </w:pPr>
    </w:p>
    <w:p w:rsidR="00724961" w:rsidRPr="00372034" w:rsidRDefault="00724961" w:rsidP="00724961">
      <w:pPr>
        <w:pStyle w:val="NoSpacing"/>
        <w:jc w:val="center"/>
        <w:rPr>
          <w:rFonts w:ascii="Times New Roman" w:hAnsi="Times New Roman"/>
          <w:sz w:val="28"/>
          <w:szCs w:val="28"/>
          <w:lang w:val="sr-Cyrl-RS"/>
        </w:rPr>
      </w:pPr>
      <w:r w:rsidRPr="00372034">
        <w:rPr>
          <w:rFonts w:ascii="Times New Roman" w:hAnsi="Times New Roman"/>
          <w:sz w:val="28"/>
          <w:szCs w:val="28"/>
          <w:lang w:val="sr-Cyrl-RS"/>
        </w:rPr>
        <w:t>И З В Е Ш Т А Ј</w:t>
      </w:r>
    </w:p>
    <w:p w:rsidR="00724961" w:rsidRPr="00372034" w:rsidRDefault="00724961" w:rsidP="00724961">
      <w:pPr>
        <w:pStyle w:val="NoSpacing"/>
        <w:jc w:val="both"/>
        <w:rPr>
          <w:rFonts w:ascii="Times New Roman" w:hAnsi="Times New Roman"/>
          <w:sz w:val="28"/>
          <w:szCs w:val="28"/>
          <w:lang w:val="sr-Cyrl-RS"/>
        </w:rPr>
      </w:pPr>
    </w:p>
    <w:p w:rsidR="00724961" w:rsidRPr="00372034" w:rsidRDefault="00724961" w:rsidP="00724961">
      <w:pPr>
        <w:pStyle w:val="NoSpacing"/>
        <w:ind w:firstLine="1440"/>
        <w:jc w:val="both"/>
        <w:rPr>
          <w:rFonts w:ascii="Times New Roman" w:hAnsi="Times New Roman"/>
          <w:sz w:val="28"/>
          <w:szCs w:val="28"/>
        </w:rPr>
      </w:pPr>
      <w:r w:rsidRPr="00372034">
        <w:rPr>
          <w:rFonts w:ascii="Times New Roman" w:hAnsi="Times New Roman"/>
          <w:sz w:val="28"/>
          <w:szCs w:val="28"/>
          <w:lang w:val="sr-Cyrl-RS"/>
        </w:rPr>
        <w:t xml:space="preserve">Одбор за финансије, републички буџет и контролу трошења јавних средстава размотио је, у складу са чланом 238. став 1. Пословника Народне скупштине, </w:t>
      </w:r>
      <w:r w:rsidRPr="00372034">
        <w:rPr>
          <w:rFonts w:ascii="Times New Roman" w:hAnsi="Times New Roman"/>
          <w:sz w:val="28"/>
          <w:szCs w:val="28"/>
          <w:lang w:val="sr-Cyrl-CS"/>
        </w:rPr>
        <w:t>Извештај</w:t>
      </w:r>
      <w:r w:rsidRPr="00372034">
        <w:rPr>
          <w:rFonts w:ascii="Times New Roman" w:hAnsi="Times New Roman"/>
          <w:sz w:val="28"/>
          <w:szCs w:val="28"/>
          <w:lang w:val="sr-Cyrl-RS"/>
        </w:rPr>
        <w:t xml:space="preserve"> о раду Државне ревизорске институције</w:t>
      </w:r>
      <w:r w:rsidRPr="00372034">
        <w:rPr>
          <w:rFonts w:ascii="Times New Roman" w:hAnsi="Times New Roman"/>
          <w:b/>
          <w:sz w:val="28"/>
          <w:szCs w:val="28"/>
          <w:lang w:val="sr-Cyrl-CS"/>
        </w:rPr>
        <w:t xml:space="preserve"> </w:t>
      </w:r>
      <w:r w:rsidRPr="00372034">
        <w:rPr>
          <w:rFonts w:ascii="Times New Roman" w:hAnsi="Times New Roman"/>
          <w:sz w:val="28"/>
          <w:szCs w:val="28"/>
          <w:lang w:val="sr-Cyrl-CS"/>
        </w:rPr>
        <w:t xml:space="preserve">за 2013. годину, који је поднет </w:t>
      </w:r>
      <w:r w:rsidRPr="00372034">
        <w:rPr>
          <w:rFonts w:ascii="Times New Roman" w:hAnsi="Times New Roman"/>
          <w:sz w:val="28"/>
          <w:szCs w:val="28"/>
          <w:lang w:val="sr-Cyrl-RS"/>
        </w:rPr>
        <w:t>Народној скупштини на основу члана 43. став 1. тачка 1. и члана 45. Закона о Државној ревизорској институцији и утврдио Предлог закључка</w:t>
      </w:r>
      <w:r w:rsidRPr="00372034">
        <w:rPr>
          <w:rFonts w:ascii="Times New Roman" w:hAnsi="Times New Roman"/>
          <w:sz w:val="28"/>
          <w:szCs w:val="28"/>
        </w:rPr>
        <w:t>.</w:t>
      </w:r>
    </w:p>
    <w:p w:rsidR="00724961" w:rsidRPr="00372034" w:rsidRDefault="00724961" w:rsidP="00724961">
      <w:pPr>
        <w:pStyle w:val="NoSpacing"/>
        <w:ind w:firstLine="1440"/>
        <w:jc w:val="both"/>
        <w:rPr>
          <w:rFonts w:ascii="Times New Roman" w:hAnsi="Times New Roman"/>
          <w:sz w:val="28"/>
          <w:szCs w:val="28"/>
        </w:rPr>
      </w:pPr>
    </w:p>
    <w:p w:rsidR="00724961" w:rsidRPr="00372034" w:rsidRDefault="00724961" w:rsidP="00724961">
      <w:pPr>
        <w:pStyle w:val="NoSpacing"/>
        <w:ind w:firstLine="1440"/>
        <w:jc w:val="both"/>
        <w:rPr>
          <w:rFonts w:ascii="Times New Roman" w:hAnsi="Times New Roman"/>
          <w:sz w:val="28"/>
          <w:szCs w:val="28"/>
          <w:lang w:val="sr-Cyrl-CS"/>
        </w:rPr>
      </w:pPr>
      <w:r w:rsidRPr="00372034">
        <w:rPr>
          <w:rFonts w:ascii="Times New Roman" w:hAnsi="Times New Roman"/>
          <w:sz w:val="28"/>
          <w:szCs w:val="28"/>
          <w:lang w:val="sr-Cyrl-RS"/>
        </w:rPr>
        <w:t>Одбор је утврдио Предлог закључка, који подноси Народној скупштини на разматрање и усвајање, са предлогом да га Народна скупштина размотри по хитном поступку, у складу са чл. 167. и 193.</w:t>
      </w:r>
      <w:r w:rsidRPr="00372034">
        <w:rPr>
          <w:rFonts w:ascii="Times New Roman" w:hAnsi="Times New Roman"/>
          <w:sz w:val="28"/>
          <w:szCs w:val="28"/>
          <w:lang w:val="sr-Cyrl-CS"/>
        </w:rPr>
        <w:t xml:space="preserve"> Пословника Народне скупштине.</w:t>
      </w:r>
    </w:p>
    <w:p w:rsidR="00724961" w:rsidRPr="00372034" w:rsidRDefault="00724961" w:rsidP="00724961">
      <w:pPr>
        <w:pStyle w:val="NoSpacing"/>
        <w:jc w:val="both"/>
        <w:rPr>
          <w:rFonts w:ascii="Times New Roman" w:hAnsi="Times New Roman"/>
          <w:sz w:val="28"/>
          <w:szCs w:val="28"/>
          <w:lang w:val="sr-Cyrl-RS"/>
        </w:rPr>
      </w:pPr>
    </w:p>
    <w:p w:rsidR="00724961" w:rsidRPr="00724961" w:rsidRDefault="00724961" w:rsidP="00724961">
      <w:pPr>
        <w:pStyle w:val="NoSpacing"/>
        <w:ind w:firstLine="1440"/>
        <w:jc w:val="both"/>
        <w:rPr>
          <w:rFonts w:ascii="Times New Roman" w:hAnsi="Times New Roman"/>
          <w:sz w:val="28"/>
          <w:szCs w:val="28"/>
        </w:rPr>
      </w:pPr>
      <w:r w:rsidRPr="00372034">
        <w:rPr>
          <w:rFonts w:ascii="Times New Roman" w:hAnsi="Times New Roman"/>
          <w:sz w:val="28"/>
          <w:szCs w:val="28"/>
          <w:lang w:val="sr-Cyrl-RS"/>
        </w:rPr>
        <w:lastRenderedPageBreak/>
        <w:t>За известиоца Одбора и представника предлагача Предлога закључка на седници Народне скупштине одређен је Верољуб Арсић, председник Одбора.</w:t>
      </w:r>
    </w:p>
    <w:p w:rsidR="000B033F" w:rsidRPr="000B033F" w:rsidRDefault="000B033F" w:rsidP="000B033F">
      <w:pPr>
        <w:ind w:left="720" w:hanging="11"/>
        <w:rPr>
          <w:rFonts w:ascii="Times New Roman" w:hAnsi="Times New Roman"/>
          <w:sz w:val="28"/>
          <w:szCs w:val="28"/>
          <w:lang w:val="sr-Cyrl-RS"/>
        </w:rPr>
      </w:pPr>
      <w:r w:rsidRPr="000B033F">
        <w:rPr>
          <w:rFonts w:ascii="Times New Roman" w:hAnsi="Times New Roman"/>
          <w:sz w:val="28"/>
          <w:szCs w:val="28"/>
          <w:lang w:val="sr-Cyrl-RS"/>
        </w:rPr>
        <w:t xml:space="preserve">          Предлог закључка који је Одбор поднео Народној скупштини гласи:</w:t>
      </w:r>
    </w:p>
    <w:p w:rsidR="00037111" w:rsidRPr="000B033F" w:rsidRDefault="00037111" w:rsidP="000B033F">
      <w:pPr>
        <w:pStyle w:val="NoSpacing"/>
        <w:tabs>
          <w:tab w:val="left" w:pos="709"/>
        </w:tabs>
        <w:jc w:val="both"/>
        <w:rPr>
          <w:rStyle w:val="FontStyle11"/>
          <w:color w:val="auto"/>
          <w:sz w:val="28"/>
          <w:szCs w:val="28"/>
          <w:lang w:val="sr-Cyrl-RS"/>
        </w:rPr>
      </w:pPr>
    </w:p>
    <w:p w:rsidR="00037111" w:rsidRPr="00826D5C" w:rsidRDefault="00037111" w:rsidP="00826D5C">
      <w:pPr>
        <w:pStyle w:val="Style1"/>
        <w:widowControl/>
        <w:jc w:val="both"/>
        <w:rPr>
          <w:rStyle w:val="FontStyle11"/>
          <w:spacing w:val="70"/>
          <w:sz w:val="28"/>
          <w:szCs w:val="28"/>
          <w:lang w:val="sr-Cyrl-RS" w:eastAsia="sr-Cyrl-CS"/>
        </w:rPr>
      </w:pPr>
    </w:p>
    <w:p w:rsidR="00037111" w:rsidRPr="00037111" w:rsidRDefault="00037111" w:rsidP="00037111">
      <w:pPr>
        <w:pStyle w:val="Style3"/>
        <w:widowControl/>
        <w:ind w:firstLine="720"/>
        <w:jc w:val="both"/>
        <w:rPr>
          <w:rStyle w:val="FontStyle11"/>
          <w:sz w:val="28"/>
          <w:szCs w:val="28"/>
          <w:lang w:eastAsia="sr-Cyrl-CS"/>
        </w:rPr>
      </w:pPr>
      <w:r w:rsidRPr="00037111">
        <w:rPr>
          <w:rStyle w:val="FontStyle11"/>
          <w:sz w:val="28"/>
          <w:szCs w:val="28"/>
          <w:lang w:val="sr-Cyrl-CS" w:eastAsia="sr-Cyrl-CS"/>
        </w:rPr>
        <w:t>На основу члана 8. став 1. Закона о Народној скупштини („Службени гласник РС", број 9/10) и члана 238. став 5. Пословника Народне скупштине („Службени гласник РС", број 20/12 - Пречишћени текст),</w:t>
      </w:r>
    </w:p>
    <w:p w:rsidR="00037111" w:rsidRPr="00037111" w:rsidRDefault="00037111" w:rsidP="00037111">
      <w:pPr>
        <w:pStyle w:val="Style3"/>
        <w:widowControl/>
        <w:ind w:firstLine="720"/>
        <w:jc w:val="both"/>
        <w:rPr>
          <w:rStyle w:val="FontStyle11"/>
          <w:sz w:val="28"/>
          <w:szCs w:val="28"/>
          <w:lang w:eastAsia="sr-Cyrl-CS"/>
        </w:rPr>
      </w:pPr>
    </w:p>
    <w:p w:rsidR="00037111" w:rsidRPr="00037111" w:rsidRDefault="00037111" w:rsidP="000B033F">
      <w:pPr>
        <w:pStyle w:val="Style3"/>
        <w:widowControl/>
        <w:ind w:firstLine="720"/>
        <w:jc w:val="both"/>
        <w:rPr>
          <w:rStyle w:val="FontStyle11"/>
          <w:sz w:val="28"/>
          <w:szCs w:val="28"/>
          <w:lang w:eastAsia="sr-Cyrl-CS"/>
        </w:rPr>
      </w:pPr>
      <w:r w:rsidRPr="00037111">
        <w:rPr>
          <w:rStyle w:val="FontStyle11"/>
          <w:sz w:val="28"/>
          <w:szCs w:val="28"/>
          <w:lang w:val="sr-Cyrl-CS" w:eastAsia="sr-Cyrl-CS"/>
        </w:rPr>
        <w:t>Народна скупштина Републике Србије, на</w:t>
      </w:r>
      <w:r w:rsidR="000B033F">
        <w:rPr>
          <w:rStyle w:val="FontStyle11"/>
          <w:sz w:val="28"/>
          <w:szCs w:val="28"/>
          <w:lang w:eastAsia="sr-Cyrl-CS"/>
        </w:rPr>
        <w:t xml:space="preserve">   </w:t>
      </w:r>
      <w:r w:rsidRPr="00037111">
        <w:rPr>
          <w:rStyle w:val="FontStyle11"/>
          <w:sz w:val="28"/>
          <w:szCs w:val="28"/>
          <w:lang w:val="sr-Cyrl-CS" w:eastAsia="sr-Cyrl-CS"/>
        </w:rPr>
        <w:t>_</w:t>
      </w:r>
      <w:r w:rsidR="0012662F">
        <w:rPr>
          <w:rStyle w:val="FontStyle11"/>
          <w:sz w:val="28"/>
          <w:szCs w:val="28"/>
          <w:lang w:eastAsia="sr-Cyrl-CS"/>
        </w:rPr>
        <w:t xml:space="preserve">  </w:t>
      </w:r>
      <w:r w:rsidRPr="00037111">
        <w:rPr>
          <w:rStyle w:val="FontStyle11"/>
          <w:sz w:val="28"/>
          <w:szCs w:val="28"/>
          <w:lang w:val="sr-Cyrl-CS" w:eastAsia="sr-Cyrl-CS"/>
        </w:rPr>
        <w:t>седници</w:t>
      </w:r>
      <w:r w:rsidR="000B033F">
        <w:rPr>
          <w:rStyle w:val="FontStyle11"/>
          <w:sz w:val="28"/>
          <w:szCs w:val="28"/>
          <w:lang w:eastAsia="sr-Cyrl-CS"/>
        </w:rPr>
        <w:t xml:space="preserve">   </w:t>
      </w:r>
      <w:r w:rsidRPr="00037111">
        <w:rPr>
          <w:rStyle w:val="FontStyle11"/>
          <w:sz w:val="28"/>
          <w:szCs w:val="28"/>
          <w:lang w:val="sr-Cyrl-CS" w:eastAsia="sr-Cyrl-CS"/>
        </w:rPr>
        <w:t>_</w:t>
      </w:r>
      <w:r w:rsidR="0012662F">
        <w:rPr>
          <w:rStyle w:val="FontStyle11"/>
          <w:sz w:val="28"/>
          <w:szCs w:val="28"/>
          <w:lang w:eastAsia="sr-Cyrl-CS"/>
        </w:rPr>
        <w:t xml:space="preserve">  </w:t>
      </w:r>
      <w:r w:rsidR="000B033F">
        <w:rPr>
          <w:rStyle w:val="FontStyle11"/>
          <w:sz w:val="28"/>
          <w:szCs w:val="28"/>
          <w:lang w:eastAsia="sr-Cyrl-CS"/>
        </w:rPr>
        <w:t xml:space="preserve"> </w:t>
      </w:r>
      <w:r w:rsidRPr="00037111">
        <w:rPr>
          <w:rStyle w:val="FontStyle11"/>
          <w:sz w:val="28"/>
          <w:szCs w:val="28"/>
          <w:lang w:val="sr-Cyrl-CS" w:eastAsia="sr-Cyrl-CS"/>
        </w:rPr>
        <w:t>заседања, одржаној</w:t>
      </w:r>
      <w:r w:rsidR="0012662F">
        <w:rPr>
          <w:rStyle w:val="FontStyle11"/>
          <w:sz w:val="28"/>
          <w:szCs w:val="28"/>
          <w:lang w:val="sr-Cyrl-CS" w:eastAsia="sr-Cyrl-CS"/>
        </w:rPr>
        <w:t xml:space="preserve">  </w:t>
      </w:r>
      <w:r w:rsidRPr="00037111">
        <w:rPr>
          <w:rStyle w:val="FontStyle11"/>
          <w:sz w:val="28"/>
          <w:szCs w:val="28"/>
          <w:lang w:val="sr-Cyrl-CS" w:eastAsia="sr-Cyrl-CS"/>
        </w:rPr>
        <w:t>_</w:t>
      </w:r>
      <w:r w:rsidR="0012662F">
        <w:rPr>
          <w:rStyle w:val="FontStyle11"/>
          <w:sz w:val="28"/>
          <w:szCs w:val="28"/>
          <w:lang w:eastAsia="sr-Cyrl-CS"/>
        </w:rPr>
        <w:t xml:space="preserve">  </w:t>
      </w:r>
      <w:r w:rsidRPr="00037111">
        <w:rPr>
          <w:rStyle w:val="FontStyle11"/>
          <w:sz w:val="28"/>
          <w:szCs w:val="28"/>
          <w:lang w:val="sr-Cyrl-CS" w:eastAsia="sr-Cyrl-CS"/>
        </w:rPr>
        <w:t>2014. године, донела је</w:t>
      </w: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center"/>
        <w:rPr>
          <w:rStyle w:val="FontStyle11"/>
          <w:spacing w:val="70"/>
          <w:sz w:val="28"/>
          <w:szCs w:val="28"/>
          <w:lang w:eastAsia="sr-Cyrl-CS"/>
        </w:rPr>
      </w:pPr>
      <w:r w:rsidRPr="00037111">
        <w:rPr>
          <w:rStyle w:val="FontStyle11"/>
          <w:spacing w:val="70"/>
          <w:sz w:val="28"/>
          <w:szCs w:val="28"/>
          <w:lang w:val="sr-Cyrl-CS" w:eastAsia="sr-Cyrl-CS"/>
        </w:rPr>
        <w:t>3АКЉУЧАК</w:t>
      </w:r>
    </w:p>
    <w:p w:rsidR="00037111" w:rsidRPr="00037111" w:rsidRDefault="00037111" w:rsidP="00037111">
      <w:pPr>
        <w:pStyle w:val="Style1"/>
        <w:widowControl/>
        <w:jc w:val="both"/>
        <w:rPr>
          <w:rStyle w:val="FontStyle11"/>
          <w:spacing w:val="70"/>
          <w:sz w:val="28"/>
          <w:szCs w:val="28"/>
          <w:lang w:eastAsia="sr-Cyrl-CS"/>
        </w:rPr>
      </w:pPr>
    </w:p>
    <w:p w:rsidR="00037111" w:rsidRDefault="00037111" w:rsidP="00037111">
      <w:pPr>
        <w:pStyle w:val="Style1"/>
        <w:widowControl/>
        <w:jc w:val="both"/>
        <w:rPr>
          <w:rStyle w:val="FontStyle11"/>
          <w:sz w:val="28"/>
          <w:szCs w:val="28"/>
          <w:lang w:eastAsia="sr-Cyrl-CS"/>
        </w:rPr>
      </w:pPr>
      <w:r w:rsidRPr="00037111">
        <w:rPr>
          <w:rStyle w:val="FontStyle11"/>
          <w:sz w:val="28"/>
          <w:szCs w:val="28"/>
          <w:lang w:val="sr-Cyrl-CS" w:eastAsia="sr-Cyrl-CS"/>
        </w:rPr>
        <w:t>поводом разматрања Извештаја о раду Државне ревизорске институције за 2013.</w:t>
      </w:r>
      <w:r w:rsidR="006D5CCE">
        <w:rPr>
          <w:rStyle w:val="FontStyle11"/>
          <w:sz w:val="28"/>
          <w:szCs w:val="28"/>
          <w:lang w:eastAsia="sr-Cyrl-CS"/>
        </w:rPr>
        <w:t xml:space="preserve"> </w:t>
      </w:r>
      <w:r w:rsidR="00971ACA">
        <w:rPr>
          <w:rStyle w:val="FontStyle11"/>
          <w:sz w:val="28"/>
          <w:szCs w:val="28"/>
          <w:lang w:val="sr-Cyrl-RS" w:eastAsia="sr-Cyrl-CS"/>
        </w:rPr>
        <w:t>г</w:t>
      </w:r>
      <w:r w:rsidRPr="00037111">
        <w:rPr>
          <w:rStyle w:val="FontStyle11"/>
          <w:sz w:val="28"/>
          <w:szCs w:val="28"/>
          <w:lang w:val="sr-Cyrl-CS" w:eastAsia="sr-Cyrl-CS"/>
        </w:rPr>
        <w:t>одину</w:t>
      </w:r>
    </w:p>
    <w:p w:rsidR="006D5CCE" w:rsidRPr="006D5CCE" w:rsidRDefault="006D5CCE" w:rsidP="00037111">
      <w:pPr>
        <w:pStyle w:val="Style1"/>
        <w:widowControl/>
        <w:jc w:val="both"/>
        <w:rPr>
          <w:rStyle w:val="FontStyle11"/>
          <w:sz w:val="28"/>
          <w:szCs w:val="28"/>
          <w:lang w:eastAsia="sr-Cyrl-CS"/>
        </w:rPr>
      </w:pPr>
    </w:p>
    <w:p w:rsidR="00037111" w:rsidRPr="00037111" w:rsidRDefault="006D5CCE" w:rsidP="00037111">
      <w:pPr>
        <w:pStyle w:val="Style2"/>
        <w:widowControl/>
        <w:ind w:firstLine="720"/>
        <w:jc w:val="both"/>
        <w:rPr>
          <w:rStyle w:val="FontStyle11"/>
          <w:sz w:val="28"/>
          <w:szCs w:val="28"/>
          <w:lang w:eastAsia="sr-Cyrl-CS"/>
        </w:rPr>
      </w:pPr>
      <w:r>
        <w:rPr>
          <w:rStyle w:val="FontStyle11"/>
          <w:sz w:val="28"/>
          <w:szCs w:val="28"/>
          <w:lang w:val="sr-Cyrl-CS" w:eastAsia="sr-Cyrl-CS"/>
        </w:rPr>
        <w:t>1</w:t>
      </w:r>
      <w:r>
        <w:rPr>
          <w:rStyle w:val="FontStyle11"/>
          <w:sz w:val="28"/>
          <w:szCs w:val="28"/>
          <w:lang w:eastAsia="sr-Cyrl-CS"/>
        </w:rPr>
        <w:t>.</w:t>
      </w:r>
      <w:r w:rsidR="00037111" w:rsidRPr="00037111">
        <w:rPr>
          <w:rStyle w:val="FontStyle11"/>
          <w:sz w:val="28"/>
          <w:szCs w:val="28"/>
          <w:lang w:val="sr-Cyrl-CS" w:eastAsia="sr-Cyrl-CS"/>
        </w:rPr>
        <w:t xml:space="preserve"> Народна скупштина оцењује да је Државна ревизорска институција у свом Извештају о раду за 2013.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w:t>
      </w:r>
    </w:p>
    <w:p w:rsidR="00037111" w:rsidRPr="00037111" w:rsidRDefault="00037111" w:rsidP="00037111">
      <w:pPr>
        <w:pStyle w:val="Style2"/>
        <w:widowControl/>
        <w:ind w:firstLine="720"/>
        <w:jc w:val="both"/>
        <w:rPr>
          <w:rStyle w:val="FontStyle11"/>
          <w:sz w:val="28"/>
          <w:szCs w:val="28"/>
          <w:lang w:eastAsia="sr-Cyrl-CS"/>
        </w:rPr>
      </w:pPr>
    </w:p>
    <w:p w:rsidR="00037111" w:rsidRPr="00037111" w:rsidRDefault="00037111" w:rsidP="00037111">
      <w:pPr>
        <w:pStyle w:val="Style2"/>
        <w:widowControl/>
        <w:ind w:firstLine="720"/>
        <w:jc w:val="both"/>
        <w:rPr>
          <w:rStyle w:val="FontStyle11"/>
          <w:sz w:val="28"/>
          <w:szCs w:val="28"/>
          <w:lang w:eastAsia="sr-Cyrl-CS"/>
        </w:rPr>
      </w:pPr>
      <w:r w:rsidRPr="00037111">
        <w:rPr>
          <w:rStyle w:val="FontStyle11"/>
          <w:sz w:val="28"/>
          <w:szCs w:val="28"/>
          <w:lang w:val="sr-Cyrl-CS" w:eastAsia="sr-Cyrl-CS"/>
        </w:rPr>
        <w:t>2. Овај закључак објавити у „Службеном гласнику Републике Србије".</w:t>
      </w:r>
      <w:r w:rsidRPr="00037111">
        <w:rPr>
          <w:rStyle w:val="FontStyle11"/>
          <w:sz w:val="28"/>
          <w:szCs w:val="28"/>
          <w:lang w:eastAsia="sr-Cyrl-CS"/>
        </w:rPr>
        <w:t xml:space="preserve"> </w:t>
      </w:r>
    </w:p>
    <w:p w:rsidR="00037111" w:rsidRPr="00037111" w:rsidRDefault="00037111" w:rsidP="00037111">
      <w:pPr>
        <w:pStyle w:val="Style2"/>
        <w:widowControl/>
        <w:jc w:val="both"/>
        <w:rPr>
          <w:rStyle w:val="FontStyle11"/>
          <w:sz w:val="28"/>
          <w:szCs w:val="28"/>
          <w:lang w:eastAsia="sr-Cyrl-CS"/>
        </w:rPr>
      </w:pPr>
    </w:p>
    <w:p w:rsidR="00037111" w:rsidRPr="00037111" w:rsidRDefault="00037111" w:rsidP="00037111">
      <w:pPr>
        <w:pStyle w:val="Style2"/>
        <w:widowControl/>
        <w:jc w:val="both"/>
        <w:rPr>
          <w:rStyle w:val="FontStyle11"/>
          <w:sz w:val="28"/>
          <w:szCs w:val="28"/>
          <w:lang w:eastAsia="sr-Cyrl-CS"/>
        </w:rPr>
      </w:pPr>
    </w:p>
    <w:p w:rsidR="00037111" w:rsidRPr="00037111" w:rsidRDefault="00037111" w:rsidP="00037111">
      <w:pPr>
        <w:pStyle w:val="Style2"/>
        <w:widowControl/>
        <w:jc w:val="both"/>
        <w:rPr>
          <w:rStyle w:val="FontStyle11"/>
          <w:sz w:val="28"/>
          <w:szCs w:val="28"/>
          <w:lang w:val="sr-Cyrl-CS" w:eastAsia="sr-Cyrl-CS"/>
        </w:rPr>
      </w:pPr>
      <w:r w:rsidRPr="00037111">
        <w:rPr>
          <w:rStyle w:val="FontStyle11"/>
          <w:sz w:val="28"/>
          <w:szCs w:val="28"/>
          <w:lang w:val="sr-Cyrl-CS" w:eastAsia="sr-Cyrl-CS"/>
        </w:rPr>
        <w:t>РС Број</w:t>
      </w:r>
    </w:p>
    <w:p w:rsidR="00037111" w:rsidRPr="00037111" w:rsidRDefault="00037111" w:rsidP="00037111">
      <w:pPr>
        <w:pStyle w:val="Style1"/>
        <w:widowControl/>
        <w:jc w:val="both"/>
        <w:rPr>
          <w:rStyle w:val="FontStyle11"/>
          <w:sz w:val="28"/>
          <w:szCs w:val="28"/>
          <w:lang w:eastAsia="sr-Cyrl-CS"/>
        </w:rPr>
      </w:pPr>
      <w:r w:rsidRPr="00037111">
        <w:rPr>
          <w:rStyle w:val="FontStyle11"/>
          <w:sz w:val="28"/>
          <w:szCs w:val="28"/>
          <w:lang w:val="sr-Cyrl-CS" w:eastAsia="sr-Cyrl-CS"/>
        </w:rPr>
        <w:t>У Београду,</w:t>
      </w:r>
      <w:r w:rsidRPr="00037111">
        <w:rPr>
          <w:rStyle w:val="FontStyle11"/>
          <w:sz w:val="28"/>
          <w:szCs w:val="28"/>
          <w:lang w:eastAsia="sr-Cyrl-CS"/>
        </w:rPr>
        <w:t xml:space="preserve">   </w:t>
      </w:r>
      <w:r w:rsidR="00835C7E">
        <w:rPr>
          <w:rStyle w:val="FontStyle11"/>
          <w:sz w:val="28"/>
          <w:szCs w:val="28"/>
          <w:lang w:val="sr-Cyrl-CS" w:eastAsia="sr-Cyrl-CS"/>
        </w:rPr>
        <w:t xml:space="preserve">2014. </w:t>
      </w:r>
      <w:r w:rsidR="00835C7E">
        <w:rPr>
          <w:rStyle w:val="FontStyle11"/>
          <w:sz w:val="28"/>
          <w:szCs w:val="28"/>
          <w:lang w:val="sr-Cyrl-RS" w:eastAsia="sr-Cyrl-CS"/>
        </w:rPr>
        <w:t>г</w:t>
      </w:r>
      <w:r w:rsidRPr="00037111">
        <w:rPr>
          <w:rStyle w:val="FontStyle11"/>
          <w:sz w:val="28"/>
          <w:szCs w:val="28"/>
          <w:lang w:val="sr-Cyrl-CS" w:eastAsia="sr-Cyrl-CS"/>
        </w:rPr>
        <w:t>одине</w:t>
      </w: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center"/>
        <w:rPr>
          <w:rStyle w:val="FontStyle11"/>
          <w:sz w:val="28"/>
          <w:szCs w:val="28"/>
          <w:lang w:eastAsia="sr-Cyrl-CS"/>
        </w:rPr>
      </w:pPr>
      <w:r w:rsidRPr="00037111">
        <w:rPr>
          <w:rStyle w:val="FontStyle11"/>
          <w:sz w:val="28"/>
          <w:szCs w:val="28"/>
          <w:lang w:val="sr-Cyrl-CS" w:eastAsia="sr-Cyrl-CS"/>
        </w:rPr>
        <w:t>НАРОДНА СКУПШТИНА</w:t>
      </w: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both"/>
        <w:rPr>
          <w:rStyle w:val="FontStyle11"/>
          <w:sz w:val="28"/>
          <w:szCs w:val="28"/>
          <w:lang w:eastAsia="sr-Cyrl-CS"/>
        </w:rPr>
      </w:pPr>
    </w:p>
    <w:p w:rsidR="00037111" w:rsidRPr="00037111" w:rsidRDefault="00037111" w:rsidP="00037111">
      <w:pPr>
        <w:pStyle w:val="Style1"/>
        <w:widowControl/>
        <w:jc w:val="right"/>
        <w:rPr>
          <w:rStyle w:val="FontStyle11"/>
          <w:sz w:val="28"/>
          <w:szCs w:val="28"/>
          <w:lang w:eastAsia="sr-Cyrl-CS"/>
        </w:rPr>
      </w:pPr>
      <w:r w:rsidRPr="00037111">
        <w:rPr>
          <w:rStyle w:val="FontStyle11"/>
          <w:sz w:val="28"/>
          <w:szCs w:val="28"/>
          <w:lang w:val="sr-Cyrl-CS" w:eastAsia="sr-Cyrl-CS"/>
        </w:rPr>
        <w:t>ПРЕДСЕДНИК</w:t>
      </w:r>
    </w:p>
    <w:p w:rsidR="00037111" w:rsidRPr="00037111" w:rsidRDefault="00037111" w:rsidP="00037111">
      <w:pPr>
        <w:pStyle w:val="Style1"/>
        <w:widowControl/>
        <w:jc w:val="right"/>
        <w:rPr>
          <w:rStyle w:val="FontStyle11"/>
          <w:sz w:val="28"/>
          <w:szCs w:val="28"/>
          <w:lang w:eastAsia="sr-Cyrl-CS"/>
        </w:rPr>
      </w:pPr>
    </w:p>
    <w:p w:rsidR="00037111" w:rsidRPr="00037111" w:rsidRDefault="00037111" w:rsidP="00037111">
      <w:pPr>
        <w:pStyle w:val="Style1"/>
        <w:widowControl/>
        <w:jc w:val="right"/>
        <w:rPr>
          <w:rStyle w:val="FontStyle11"/>
          <w:sz w:val="28"/>
          <w:szCs w:val="28"/>
          <w:lang w:val="sr-Cyrl-CS" w:eastAsia="sr-Cyrl-CS"/>
        </w:rPr>
        <w:sectPr w:rsidR="00037111" w:rsidRPr="00037111">
          <w:footerReference w:type="default" r:id="rId9"/>
          <w:pgSz w:w="12240" w:h="15840"/>
          <w:pgMar w:top="1440" w:right="1440" w:bottom="1440" w:left="1440" w:header="720" w:footer="720" w:gutter="0"/>
          <w:cols w:space="720"/>
          <w:noEndnote/>
        </w:sectPr>
      </w:pPr>
      <w:r>
        <w:rPr>
          <w:rStyle w:val="FontStyle11"/>
          <w:sz w:val="28"/>
          <w:szCs w:val="28"/>
          <w:lang w:val="sr-Cyrl-CS" w:eastAsia="sr-Cyrl-CS"/>
        </w:rPr>
        <w:t xml:space="preserve"> Маја Гојковић</w:t>
      </w:r>
    </w:p>
    <w:p w:rsidR="00037111" w:rsidRPr="00037111" w:rsidRDefault="00037111" w:rsidP="00037111">
      <w:pPr>
        <w:pStyle w:val="Style1"/>
        <w:widowControl/>
        <w:ind w:left="2880" w:firstLine="720"/>
        <w:jc w:val="both"/>
        <w:rPr>
          <w:rStyle w:val="FontStyle11"/>
          <w:spacing w:val="70"/>
          <w:sz w:val="28"/>
          <w:szCs w:val="28"/>
          <w:lang w:eastAsia="sr-Cyrl-CS"/>
        </w:rPr>
      </w:pPr>
      <w:r w:rsidRPr="00037111">
        <w:rPr>
          <w:rStyle w:val="FontStyle11"/>
          <w:spacing w:val="70"/>
          <w:sz w:val="28"/>
          <w:szCs w:val="28"/>
          <w:lang w:val="sr-Cyrl-CS" w:eastAsia="sr-Cyrl-CS"/>
        </w:rPr>
        <w:lastRenderedPageBreak/>
        <w:t>Образложење</w:t>
      </w:r>
    </w:p>
    <w:p w:rsidR="00037111" w:rsidRPr="00037111" w:rsidRDefault="00037111" w:rsidP="00037111">
      <w:pPr>
        <w:pStyle w:val="Style1"/>
        <w:widowControl/>
        <w:jc w:val="both"/>
        <w:rPr>
          <w:rStyle w:val="FontStyle11"/>
          <w:spacing w:val="70"/>
          <w:sz w:val="28"/>
          <w:szCs w:val="28"/>
          <w:lang w:eastAsia="sr-Cyrl-CS"/>
        </w:rPr>
      </w:pPr>
    </w:p>
    <w:p w:rsidR="00037111" w:rsidRPr="00037111" w:rsidRDefault="00037111" w:rsidP="00037111">
      <w:pPr>
        <w:pStyle w:val="Style1"/>
        <w:widowControl/>
        <w:jc w:val="both"/>
        <w:rPr>
          <w:rStyle w:val="FontStyle11"/>
          <w:spacing w:val="70"/>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Правни основ за доношење закључка садржан је у члану 8. Закона о Пародној скупштини („Службени гласник РС", број 9/10) и члану 238. ст. 4. и 5. Пословника Народне скупштине („Службени гласник РС", број 20/12 -Пречишћени текст).</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 xml:space="preserve">На основу члана 43. став 1. тачка 1. и члана 45. Закона о Државној ревизорској институцији („Службени гласник </w:t>
      </w:r>
      <w:r w:rsidRPr="00037111">
        <w:rPr>
          <w:rStyle w:val="FontStyle11"/>
          <w:spacing w:val="-20"/>
          <w:sz w:val="28"/>
          <w:szCs w:val="28"/>
          <w:lang w:val="sr-Cyrl-CS" w:eastAsia="sr-Cyrl-CS"/>
        </w:rPr>
        <w:t>РС",</w:t>
      </w:r>
      <w:r w:rsidRPr="00037111">
        <w:rPr>
          <w:rStyle w:val="FontStyle11"/>
          <w:sz w:val="28"/>
          <w:szCs w:val="28"/>
          <w:lang w:val="sr-Cyrl-CS" w:eastAsia="sr-Cyrl-CS"/>
        </w:rPr>
        <w:t xml:space="preserve"> бр. 101/05, 54/07, 36/10), Државна ревизорска институција подноси Народној скупштини, до 31. марта текуће године, годишњи извештај о свом раду за претходну годину.</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 xml:space="preserve">Сагласно одредбама чл. 43. и 45. Закон о Државној ревизорској институцији, Државна ревизорска институција поднела је Извештај о раду </w:t>
      </w:r>
      <w:r w:rsidRPr="00037111">
        <w:rPr>
          <w:rStyle w:val="FontStyle11"/>
          <w:spacing w:val="-20"/>
          <w:sz w:val="28"/>
          <w:szCs w:val="28"/>
          <w:lang w:val="sr-Cyrl-CS" w:eastAsia="sr-Cyrl-CS"/>
        </w:rPr>
        <w:t>за</w:t>
      </w:r>
      <w:r w:rsidRPr="00037111">
        <w:rPr>
          <w:rStyle w:val="FontStyle11"/>
          <w:sz w:val="28"/>
          <w:szCs w:val="28"/>
          <w:lang w:val="sr-Cyrl-CS" w:eastAsia="sr-Cyrl-CS"/>
        </w:rPr>
        <w:t xml:space="preserve"> 2013. годину.</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Чланом 238. став 4. Пословника Народне скупштине предвиђено је да Народна скупштина разматра извештај независног државног органа и извештај надлежног одбора, с предлогом закључка, односно препоруке.</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Одбор за финансије, републички буџет и контролу трошења јавних средстава, као надлежан одбор, размотрио је и прихватио Извештај о раду Државне ревизорске институције за 2013. годину, на Петој седници одржаној 2. јуна 2014. године и утврдио Предлог закључка.</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Одбор за финансије, републички буџет и контролу трошења јавних средстава, у складу са чланом 238. став 2, Пословника Народне скупштине, поднео је Народној скупштини Извештај са Предлогом закључка, који је утврдио поводом разматрања Извештаја о раду Државне ревизорске институције за 2013. годину.</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На основу члана 8. став 3. Закона о Народној скупштини, закључци Народне скупштине објављују се у „Службеном гласнику Републике Србије".</w:t>
      </w:r>
    </w:p>
    <w:p w:rsidR="00037111" w:rsidRPr="00037111" w:rsidRDefault="00037111" w:rsidP="00037111">
      <w:pPr>
        <w:pStyle w:val="Style3"/>
        <w:widowControl/>
        <w:jc w:val="both"/>
        <w:rPr>
          <w:rStyle w:val="FontStyle11"/>
          <w:sz w:val="28"/>
          <w:szCs w:val="28"/>
          <w:lang w:eastAsia="sr-Cyrl-CS"/>
        </w:rPr>
      </w:pPr>
    </w:p>
    <w:p w:rsidR="00037111" w:rsidRPr="00037111" w:rsidRDefault="00037111" w:rsidP="00037111">
      <w:pPr>
        <w:pStyle w:val="Style3"/>
        <w:widowControl/>
        <w:ind w:firstLine="720"/>
        <w:jc w:val="both"/>
        <w:rPr>
          <w:rStyle w:val="FontStyle11"/>
          <w:sz w:val="28"/>
          <w:szCs w:val="28"/>
          <w:lang w:val="sr-Cyrl-CS" w:eastAsia="sr-Cyrl-CS"/>
        </w:rPr>
      </w:pPr>
      <w:r w:rsidRPr="00037111">
        <w:rPr>
          <w:rStyle w:val="FontStyle11"/>
          <w:sz w:val="28"/>
          <w:szCs w:val="28"/>
          <w:lang w:val="sr-Cyrl-CS" w:eastAsia="sr-Cyrl-CS"/>
        </w:rPr>
        <w:t>Одбор је, у складу са чл. 167. и 193. Пословника Народне скупштине, предложио Народној скупштини да Предлог закључка поводом разматрања Извештаја о раду Државне ревизорске институције за 2013. годину размотри по хитном поступку, имајући у виду да је чланом 239. став 1. Пословника Народне скупштине утврђено да Народна скупштина разматра извештаје независних државних органа и извештаје надлежног одбора, са предлогом закључка, односно препоруке, на првој наредној седници.</w:t>
      </w:r>
    </w:p>
    <w:p w:rsidR="00F03CF4" w:rsidRPr="00724961" w:rsidRDefault="00F03CF4" w:rsidP="00724961">
      <w:pPr>
        <w:pStyle w:val="NoSpacing"/>
        <w:jc w:val="both"/>
        <w:rPr>
          <w:rFonts w:ascii="Times New Roman" w:hAnsi="Times New Roman"/>
          <w:sz w:val="28"/>
          <w:szCs w:val="28"/>
        </w:rPr>
      </w:pPr>
    </w:p>
    <w:p w:rsidR="00F03CF4" w:rsidRDefault="00F03CF4" w:rsidP="00F03CF4">
      <w:pPr>
        <w:pStyle w:val="NoSpacing"/>
        <w:jc w:val="both"/>
        <w:rPr>
          <w:rFonts w:ascii="Times New Roman" w:hAnsi="Times New Roman"/>
          <w:color w:val="000000"/>
          <w:sz w:val="28"/>
          <w:szCs w:val="28"/>
          <w:lang w:val="sr-Cyrl-RS"/>
        </w:rPr>
      </w:pPr>
      <w:r>
        <w:rPr>
          <w:rFonts w:ascii="Times New Roman" w:hAnsi="Times New Roman"/>
          <w:color w:val="000000"/>
          <w:sz w:val="28"/>
          <w:szCs w:val="28"/>
          <w:lang w:val="sr-Cyrl-RS"/>
        </w:rPr>
        <w:t xml:space="preserve">          </w:t>
      </w:r>
      <w:r>
        <w:rPr>
          <w:rFonts w:ascii="Times New Roman" w:hAnsi="Times New Roman"/>
          <w:color w:val="000000"/>
          <w:sz w:val="28"/>
          <w:szCs w:val="28"/>
          <w:lang w:val="sr-Cyrl-RS"/>
        </w:rPr>
        <w:tab/>
      </w:r>
      <w:r>
        <w:rPr>
          <w:rFonts w:ascii="Times New Roman" w:hAnsi="Times New Roman"/>
          <w:color w:val="000000"/>
          <w:sz w:val="28"/>
          <w:szCs w:val="28"/>
          <w:lang w:val="sr-Cyrl-RS"/>
        </w:rPr>
        <w:tab/>
        <w:t>На седници Одбора</w:t>
      </w:r>
      <w:r w:rsidRPr="009B4EAB">
        <w:rPr>
          <w:rFonts w:ascii="Times New Roman" w:hAnsi="Times New Roman"/>
          <w:color w:val="000000"/>
          <w:sz w:val="28"/>
          <w:szCs w:val="28"/>
          <w:lang w:val="sr-Cyrl-RS"/>
        </w:rPr>
        <w:t xml:space="preserve"> вођен је тонски запис</w:t>
      </w:r>
      <w:r>
        <w:rPr>
          <w:rFonts w:ascii="Times New Roman" w:hAnsi="Times New Roman"/>
          <w:color w:val="000000"/>
          <w:sz w:val="28"/>
          <w:szCs w:val="28"/>
          <w:lang w:val="sr-Cyrl-RS"/>
        </w:rPr>
        <w:t>.</w:t>
      </w:r>
    </w:p>
    <w:p w:rsidR="00F03CF4" w:rsidRDefault="00F03CF4" w:rsidP="00F03CF4">
      <w:pPr>
        <w:pStyle w:val="NoSpacing"/>
        <w:jc w:val="both"/>
        <w:rPr>
          <w:rFonts w:ascii="Times New Roman" w:hAnsi="Times New Roman"/>
          <w:sz w:val="28"/>
          <w:szCs w:val="28"/>
          <w:lang w:val="sr-Cyrl-RS"/>
        </w:rPr>
      </w:pPr>
    </w:p>
    <w:p w:rsidR="00F03CF4" w:rsidRDefault="00F03CF4" w:rsidP="00F03CF4">
      <w:pPr>
        <w:pStyle w:val="NoSpacing"/>
        <w:jc w:val="both"/>
        <w:rPr>
          <w:rFonts w:ascii="Times New Roman" w:hAnsi="Times New Roman"/>
          <w:sz w:val="28"/>
          <w:szCs w:val="28"/>
          <w:lang w:val="sr-Cyrl-RS"/>
        </w:rPr>
      </w:pPr>
      <w:r>
        <w:rPr>
          <w:rFonts w:ascii="Times New Roman" w:hAnsi="Times New Roman"/>
          <w:sz w:val="28"/>
          <w:szCs w:val="28"/>
          <w:lang w:val="sr-Cyrl-RS"/>
        </w:rPr>
        <w:tab/>
      </w:r>
      <w:r>
        <w:rPr>
          <w:rFonts w:ascii="Times New Roman" w:hAnsi="Times New Roman"/>
          <w:sz w:val="28"/>
          <w:szCs w:val="28"/>
          <w:lang w:val="sr-Cyrl-RS"/>
        </w:rPr>
        <w:tab/>
        <w:t>Седница је закључена у 11,35 часова.</w:t>
      </w:r>
    </w:p>
    <w:p w:rsidR="00F03CF4" w:rsidRDefault="00F03CF4" w:rsidP="00F03CF4">
      <w:pPr>
        <w:pStyle w:val="NoSpacing"/>
        <w:jc w:val="both"/>
        <w:rPr>
          <w:rFonts w:ascii="Times New Roman" w:hAnsi="Times New Roman"/>
          <w:sz w:val="28"/>
          <w:szCs w:val="28"/>
          <w:lang w:val="sr-Cyrl-RS"/>
        </w:rPr>
      </w:pPr>
    </w:p>
    <w:p w:rsidR="00F03CF4" w:rsidRDefault="00F03CF4" w:rsidP="00F03CF4">
      <w:pPr>
        <w:pStyle w:val="NoSpacing"/>
        <w:jc w:val="both"/>
        <w:rPr>
          <w:rFonts w:ascii="Times New Roman" w:hAnsi="Times New Roman"/>
          <w:sz w:val="28"/>
          <w:szCs w:val="28"/>
          <w:lang w:val="sr-Cyrl-RS"/>
        </w:rPr>
      </w:pPr>
    </w:p>
    <w:p w:rsidR="00F03CF4" w:rsidRDefault="00F03CF4" w:rsidP="00F03CF4">
      <w:pPr>
        <w:widowControl w:val="0"/>
        <w:tabs>
          <w:tab w:val="left" w:pos="1440"/>
          <w:tab w:val="left" w:pos="1496"/>
          <w:tab w:val="center" w:pos="7106"/>
        </w:tabs>
        <w:spacing w:after="0" w:line="240" w:lineRule="auto"/>
        <w:jc w:val="both"/>
        <w:rPr>
          <w:rFonts w:ascii="Times New Roman" w:eastAsia="Times New Roman" w:hAnsi="Times New Roman" w:cs="Times New Roman"/>
          <w:sz w:val="28"/>
          <w:szCs w:val="28"/>
          <w:lang w:val="sr-Cyrl-RS"/>
        </w:rPr>
      </w:pPr>
    </w:p>
    <w:p w:rsidR="00F03CF4" w:rsidRPr="003C41D7" w:rsidRDefault="00F03CF4" w:rsidP="00F03CF4">
      <w:pPr>
        <w:widowControl w:val="0"/>
        <w:tabs>
          <w:tab w:val="left" w:pos="1440"/>
          <w:tab w:val="left" w:pos="1496"/>
          <w:tab w:val="center" w:pos="7106"/>
        </w:tabs>
        <w:spacing w:after="0" w:line="240" w:lineRule="auto"/>
        <w:jc w:val="both"/>
        <w:rPr>
          <w:rFonts w:ascii="Times New Roman" w:eastAsia="Times New Roman" w:hAnsi="Times New Roman" w:cs="Times New Roman"/>
          <w:sz w:val="28"/>
          <w:szCs w:val="28"/>
          <w:lang w:val="sr-Cyrl-CS"/>
        </w:rPr>
      </w:pPr>
      <w:r w:rsidRPr="003C41D7">
        <w:rPr>
          <w:rFonts w:ascii="Times New Roman" w:eastAsia="Times New Roman" w:hAnsi="Times New Roman" w:cs="Times New Roman"/>
          <w:sz w:val="28"/>
          <w:szCs w:val="28"/>
          <w:lang w:val="sr-Cyrl-CS"/>
        </w:rPr>
        <w:t xml:space="preserve">  </w:t>
      </w:r>
      <w:r>
        <w:rPr>
          <w:rFonts w:ascii="Times New Roman" w:eastAsia="Times New Roman" w:hAnsi="Times New Roman" w:cs="Times New Roman"/>
          <w:sz w:val="28"/>
          <w:szCs w:val="28"/>
          <w:lang w:val="sr-Cyrl-CS"/>
        </w:rPr>
        <w:t xml:space="preserve"> </w:t>
      </w:r>
      <w:r w:rsidRPr="003C41D7">
        <w:rPr>
          <w:rFonts w:ascii="Times New Roman" w:eastAsia="Times New Roman" w:hAnsi="Times New Roman" w:cs="Times New Roman"/>
          <w:sz w:val="28"/>
          <w:szCs w:val="28"/>
          <w:lang w:val="sr-Cyrl-CS"/>
        </w:rPr>
        <w:t>СЕКРЕТАР ОДБОРА</w:t>
      </w:r>
      <w:r w:rsidRPr="003C41D7">
        <w:rPr>
          <w:rFonts w:ascii="Times New Roman" w:eastAsia="Times New Roman" w:hAnsi="Times New Roman" w:cs="Times New Roman"/>
          <w:sz w:val="28"/>
          <w:szCs w:val="28"/>
          <w:lang w:val="sr-Cyrl-CS"/>
        </w:rPr>
        <w:tab/>
      </w:r>
      <w:r>
        <w:rPr>
          <w:rFonts w:ascii="Times New Roman" w:eastAsia="Times New Roman" w:hAnsi="Times New Roman" w:cs="Times New Roman"/>
          <w:sz w:val="28"/>
          <w:szCs w:val="28"/>
          <w:lang w:val="sr-Cyrl-CS"/>
        </w:rPr>
        <w:t xml:space="preserve">               </w:t>
      </w:r>
      <w:r w:rsidR="006D5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r-Cyrl-CS"/>
        </w:rPr>
        <w:t xml:space="preserve">  </w:t>
      </w:r>
      <w:r w:rsidRPr="003C41D7">
        <w:rPr>
          <w:rFonts w:ascii="Times New Roman" w:eastAsia="Times New Roman" w:hAnsi="Times New Roman" w:cs="Times New Roman"/>
          <w:sz w:val="28"/>
          <w:szCs w:val="28"/>
          <w:lang w:val="sr-Cyrl-CS"/>
        </w:rPr>
        <w:t>ПРЕДСЕДНИК ОДБОРА</w:t>
      </w:r>
    </w:p>
    <w:p w:rsidR="00F03CF4" w:rsidRPr="003C41D7" w:rsidRDefault="00F03CF4" w:rsidP="00F03CF4">
      <w:pPr>
        <w:widowControl w:val="0"/>
        <w:tabs>
          <w:tab w:val="left" w:pos="1440"/>
          <w:tab w:val="left" w:pos="1496"/>
          <w:tab w:val="center" w:pos="7106"/>
        </w:tabs>
        <w:spacing w:after="0" w:line="240" w:lineRule="auto"/>
        <w:jc w:val="both"/>
        <w:rPr>
          <w:rFonts w:ascii="Times New Roman" w:eastAsia="Times New Roman" w:hAnsi="Times New Roman" w:cs="Times New Roman"/>
          <w:sz w:val="28"/>
          <w:szCs w:val="28"/>
          <w:lang w:val="sr-Cyrl-CS"/>
        </w:rPr>
      </w:pPr>
    </w:p>
    <w:p w:rsidR="00F03CF4" w:rsidRPr="003C41D7" w:rsidRDefault="006D5CCE" w:rsidP="00F03CF4">
      <w:pPr>
        <w:widowControl w:val="0"/>
        <w:tabs>
          <w:tab w:val="left" w:pos="1440"/>
          <w:tab w:val="left" w:pos="1496"/>
          <w:tab w:val="center" w:pos="7106"/>
        </w:tabs>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CS"/>
        </w:rPr>
        <w:t xml:space="preserve">     </w:t>
      </w:r>
      <w:r w:rsidR="00F03CF4" w:rsidRPr="003C41D7">
        <w:rPr>
          <w:rFonts w:ascii="Times New Roman" w:eastAsia="Times New Roman" w:hAnsi="Times New Roman" w:cs="Times New Roman"/>
          <w:sz w:val="28"/>
          <w:szCs w:val="28"/>
          <w:lang w:val="sr-Cyrl-CS"/>
        </w:rPr>
        <w:t xml:space="preserve">Милена Сандић                                     </w:t>
      </w:r>
      <w:r w:rsidR="00F03CF4">
        <w:rPr>
          <w:rFonts w:ascii="Times New Roman" w:eastAsia="Times New Roman" w:hAnsi="Times New Roman" w:cs="Times New Roman"/>
          <w:sz w:val="28"/>
          <w:szCs w:val="28"/>
          <w:lang w:val="sr-Cyrl-CS"/>
        </w:rPr>
        <w:t xml:space="preserve">                </w:t>
      </w:r>
      <w:r>
        <w:rPr>
          <w:rFonts w:ascii="Times New Roman" w:eastAsia="Times New Roman" w:hAnsi="Times New Roman" w:cs="Times New Roman"/>
          <w:sz w:val="28"/>
          <w:szCs w:val="28"/>
        </w:rPr>
        <w:t xml:space="preserve">     </w:t>
      </w:r>
      <w:r w:rsidR="00F03CF4" w:rsidRPr="003C41D7">
        <w:rPr>
          <w:rFonts w:ascii="Times New Roman" w:eastAsia="Times New Roman" w:hAnsi="Times New Roman" w:cs="Times New Roman"/>
          <w:sz w:val="28"/>
          <w:szCs w:val="28"/>
          <w:lang w:val="sr-Cyrl-CS"/>
        </w:rPr>
        <w:t>Верољуб Арсић</w:t>
      </w:r>
    </w:p>
    <w:p w:rsidR="00F03CF4" w:rsidRPr="003C41D7" w:rsidRDefault="00F03CF4" w:rsidP="00F03CF4">
      <w:pPr>
        <w:widowControl w:val="0"/>
        <w:tabs>
          <w:tab w:val="left" w:pos="1440"/>
        </w:tabs>
        <w:spacing w:after="0" w:line="240" w:lineRule="auto"/>
        <w:jc w:val="both"/>
        <w:rPr>
          <w:rFonts w:ascii="Times New Roman" w:eastAsia="Times New Roman" w:hAnsi="Times New Roman" w:cs="Times New Roman"/>
          <w:sz w:val="28"/>
          <w:szCs w:val="28"/>
          <w:lang w:val="sr-Cyrl-CS"/>
        </w:rPr>
      </w:pPr>
    </w:p>
    <w:p w:rsidR="00F03CF4" w:rsidRPr="00372034" w:rsidRDefault="00F03CF4" w:rsidP="00F151B4">
      <w:pPr>
        <w:pStyle w:val="NoSpacing"/>
        <w:ind w:firstLine="1440"/>
        <w:jc w:val="both"/>
        <w:rPr>
          <w:rFonts w:ascii="Times New Roman" w:hAnsi="Times New Roman"/>
          <w:sz w:val="28"/>
          <w:szCs w:val="28"/>
          <w:lang w:val="sr-Cyrl-RS"/>
        </w:rPr>
      </w:pPr>
      <w:r>
        <w:rPr>
          <w:rFonts w:ascii="Times New Roman" w:hAnsi="Times New Roman"/>
          <w:sz w:val="28"/>
          <w:szCs w:val="28"/>
          <w:lang w:val="sr-Cyrl-RS"/>
        </w:rPr>
        <w:tab/>
      </w:r>
    </w:p>
    <w:p w:rsidR="00B2373F" w:rsidRPr="003A2B89" w:rsidRDefault="00B2373F" w:rsidP="00B2373F">
      <w:pPr>
        <w:jc w:val="both"/>
        <w:rPr>
          <w:rFonts w:ascii="Times New Roman" w:hAnsi="Times New Roman" w:cs="Times New Roman"/>
          <w:sz w:val="28"/>
          <w:szCs w:val="28"/>
          <w:lang w:val="sr-Cyrl-CS"/>
        </w:rPr>
      </w:pPr>
    </w:p>
    <w:p w:rsidR="003A2B89" w:rsidRDefault="003A2B89" w:rsidP="003A2B89">
      <w:pPr>
        <w:pStyle w:val="NoSpacing"/>
        <w:rPr>
          <w:rFonts w:ascii="Times New Roman" w:hAnsi="Times New Roman"/>
          <w:sz w:val="28"/>
          <w:szCs w:val="28"/>
        </w:rPr>
      </w:pPr>
    </w:p>
    <w:p w:rsidR="00660F3A" w:rsidRDefault="00660F3A"/>
    <w:sectPr w:rsidR="00660F3A" w:rsidSect="0084182F">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A3" w:rsidRDefault="00A839A3" w:rsidP="00B556F4">
      <w:pPr>
        <w:spacing w:after="0" w:line="240" w:lineRule="auto"/>
      </w:pPr>
      <w:r>
        <w:separator/>
      </w:r>
    </w:p>
  </w:endnote>
  <w:endnote w:type="continuationSeparator" w:id="0">
    <w:p w:rsidR="00A839A3" w:rsidRDefault="00A839A3" w:rsidP="00B5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18873"/>
      <w:docPartObj>
        <w:docPartGallery w:val="Page Numbers (Bottom of Page)"/>
        <w:docPartUnique/>
      </w:docPartObj>
    </w:sdtPr>
    <w:sdtEndPr>
      <w:rPr>
        <w:noProof/>
      </w:rPr>
    </w:sdtEndPr>
    <w:sdtContent>
      <w:p w:rsidR="00B556F4" w:rsidRDefault="00B556F4">
        <w:pPr>
          <w:pStyle w:val="Footer"/>
          <w:jc w:val="center"/>
        </w:pPr>
        <w:r>
          <w:fldChar w:fldCharType="begin"/>
        </w:r>
        <w:r>
          <w:instrText xml:space="preserve"> PAGE   \* MERGEFORMAT </w:instrText>
        </w:r>
        <w:r>
          <w:fldChar w:fldCharType="separate"/>
        </w:r>
        <w:r w:rsidR="00336D16">
          <w:rPr>
            <w:noProof/>
          </w:rPr>
          <w:t>1</w:t>
        </w:r>
        <w:r>
          <w:rPr>
            <w:noProof/>
          </w:rPr>
          <w:fldChar w:fldCharType="end"/>
        </w:r>
      </w:p>
    </w:sdtContent>
  </w:sdt>
  <w:p w:rsidR="00B556F4" w:rsidRDefault="00B55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A3" w:rsidRDefault="00A839A3" w:rsidP="00B556F4">
      <w:pPr>
        <w:spacing w:after="0" w:line="240" w:lineRule="auto"/>
      </w:pPr>
      <w:r>
        <w:separator/>
      </w:r>
    </w:p>
  </w:footnote>
  <w:footnote w:type="continuationSeparator" w:id="0">
    <w:p w:rsidR="00A839A3" w:rsidRDefault="00A839A3" w:rsidP="00B55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483B"/>
    <w:multiLevelType w:val="hybridMultilevel"/>
    <w:tmpl w:val="B7B6560E"/>
    <w:lvl w:ilvl="0" w:tplc="8FF0768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89"/>
    <w:rsid w:val="00035F37"/>
    <w:rsid w:val="00037111"/>
    <w:rsid w:val="00047DA4"/>
    <w:rsid w:val="00091AD8"/>
    <w:rsid w:val="000B033F"/>
    <w:rsid w:val="00116400"/>
    <w:rsid w:val="001229C0"/>
    <w:rsid w:val="0012662F"/>
    <w:rsid w:val="00144784"/>
    <w:rsid w:val="001710FE"/>
    <w:rsid w:val="00196458"/>
    <w:rsid w:val="001A0791"/>
    <w:rsid w:val="001C434B"/>
    <w:rsid w:val="00206587"/>
    <w:rsid w:val="002B2A30"/>
    <w:rsid w:val="002C54F4"/>
    <w:rsid w:val="002C6172"/>
    <w:rsid w:val="00336D16"/>
    <w:rsid w:val="0034023F"/>
    <w:rsid w:val="00361FD9"/>
    <w:rsid w:val="00372034"/>
    <w:rsid w:val="003A2B89"/>
    <w:rsid w:val="003A6000"/>
    <w:rsid w:val="003D54D2"/>
    <w:rsid w:val="0041047F"/>
    <w:rsid w:val="00425435"/>
    <w:rsid w:val="00444AA3"/>
    <w:rsid w:val="004570C6"/>
    <w:rsid w:val="00486683"/>
    <w:rsid w:val="00550222"/>
    <w:rsid w:val="0055152C"/>
    <w:rsid w:val="005A4F5D"/>
    <w:rsid w:val="0065743A"/>
    <w:rsid w:val="00660F3A"/>
    <w:rsid w:val="00680870"/>
    <w:rsid w:val="006D5CCE"/>
    <w:rsid w:val="006F1A9A"/>
    <w:rsid w:val="00724961"/>
    <w:rsid w:val="007D5462"/>
    <w:rsid w:val="007F6604"/>
    <w:rsid w:val="00826D5C"/>
    <w:rsid w:val="00835C7E"/>
    <w:rsid w:val="0084182F"/>
    <w:rsid w:val="00843FD4"/>
    <w:rsid w:val="008B0C44"/>
    <w:rsid w:val="008E1E65"/>
    <w:rsid w:val="008F58CE"/>
    <w:rsid w:val="009240A9"/>
    <w:rsid w:val="00930E97"/>
    <w:rsid w:val="00957CD0"/>
    <w:rsid w:val="00971ACA"/>
    <w:rsid w:val="009C165F"/>
    <w:rsid w:val="009E3AF8"/>
    <w:rsid w:val="00A07423"/>
    <w:rsid w:val="00A25126"/>
    <w:rsid w:val="00A839A3"/>
    <w:rsid w:val="00AA22E2"/>
    <w:rsid w:val="00AE4F94"/>
    <w:rsid w:val="00B2373F"/>
    <w:rsid w:val="00B556F4"/>
    <w:rsid w:val="00B641EB"/>
    <w:rsid w:val="00BE69A7"/>
    <w:rsid w:val="00BF17D9"/>
    <w:rsid w:val="00BF2D0E"/>
    <w:rsid w:val="00C110A4"/>
    <w:rsid w:val="00C23AE1"/>
    <w:rsid w:val="00C2702D"/>
    <w:rsid w:val="00C2799F"/>
    <w:rsid w:val="00C77080"/>
    <w:rsid w:val="00C77A9F"/>
    <w:rsid w:val="00C93D6B"/>
    <w:rsid w:val="00D15CD1"/>
    <w:rsid w:val="00D3637D"/>
    <w:rsid w:val="00D477D0"/>
    <w:rsid w:val="00D50688"/>
    <w:rsid w:val="00D92674"/>
    <w:rsid w:val="00DC16F8"/>
    <w:rsid w:val="00DD42BA"/>
    <w:rsid w:val="00E02308"/>
    <w:rsid w:val="00E05D77"/>
    <w:rsid w:val="00E700FB"/>
    <w:rsid w:val="00EC3422"/>
    <w:rsid w:val="00F03CF4"/>
    <w:rsid w:val="00F06181"/>
    <w:rsid w:val="00F151B4"/>
    <w:rsid w:val="00F662D7"/>
    <w:rsid w:val="00FF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B89"/>
    <w:pPr>
      <w:spacing w:after="0" w:line="240" w:lineRule="auto"/>
    </w:pPr>
    <w:rPr>
      <w:rFonts w:ascii="Calibri" w:eastAsia="Times New Roman" w:hAnsi="Calibri" w:cs="Times New Roman"/>
    </w:rPr>
  </w:style>
  <w:style w:type="paragraph" w:customStyle="1" w:styleId="Style1">
    <w:name w:val="Style1"/>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
    <w:name w:val="Style2"/>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
    <w:name w:val="Style3"/>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DC16F8"/>
    <w:rPr>
      <w:rFonts w:ascii="Times New Roman" w:hAnsi="Times New Roman" w:cs="Times New Roman"/>
      <w:color w:val="000000"/>
      <w:sz w:val="22"/>
      <w:szCs w:val="22"/>
    </w:rPr>
  </w:style>
  <w:style w:type="paragraph" w:styleId="Header">
    <w:name w:val="header"/>
    <w:basedOn w:val="Normal"/>
    <w:link w:val="HeaderChar"/>
    <w:uiPriority w:val="99"/>
    <w:unhideWhenUsed/>
    <w:rsid w:val="00B55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6F4"/>
  </w:style>
  <w:style w:type="paragraph" w:styleId="Footer">
    <w:name w:val="footer"/>
    <w:basedOn w:val="Normal"/>
    <w:link w:val="FooterChar"/>
    <w:uiPriority w:val="99"/>
    <w:unhideWhenUsed/>
    <w:rsid w:val="00B55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F4"/>
  </w:style>
  <w:style w:type="paragraph" w:styleId="BalloonText">
    <w:name w:val="Balloon Text"/>
    <w:basedOn w:val="Normal"/>
    <w:link w:val="BalloonTextChar"/>
    <w:uiPriority w:val="99"/>
    <w:semiHidden/>
    <w:unhideWhenUsed/>
    <w:rsid w:val="008E1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B89"/>
    <w:pPr>
      <w:spacing w:after="0" w:line="240" w:lineRule="auto"/>
    </w:pPr>
    <w:rPr>
      <w:rFonts w:ascii="Calibri" w:eastAsia="Times New Roman" w:hAnsi="Calibri" w:cs="Times New Roman"/>
    </w:rPr>
  </w:style>
  <w:style w:type="paragraph" w:customStyle="1" w:styleId="Style1">
    <w:name w:val="Style1"/>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
    <w:name w:val="Style2"/>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
    <w:name w:val="Style3"/>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DC16F8"/>
    <w:rPr>
      <w:rFonts w:ascii="Times New Roman" w:hAnsi="Times New Roman" w:cs="Times New Roman"/>
      <w:color w:val="000000"/>
      <w:sz w:val="22"/>
      <w:szCs w:val="22"/>
    </w:rPr>
  </w:style>
  <w:style w:type="paragraph" w:styleId="Header">
    <w:name w:val="header"/>
    <w:basedOn w:val="Normal"/>
    <w:link w:val="HeaderChar"/>
    <w:uiPriority w:val="99"/>
    <w:unhideWhenUsed/>
    <w:rsid w:val="00B55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6F4"/>
  </w:style>
  <w:style w:type="paragraph" w:styleId="Footer">
    <w:name w:val="footer"/>
    <w:basedOn w:val="Normal"/>
    <w:link w:val="FooterChar"/>
    <w:uiPriority w:val="99"/>
    <w:unhideWhenUsed/>
    <w:rsid w:val="00B55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F4"/>
  </w:style>
  <w:style w:type="paragraph" w:styleId="BalloonText">
    <w:name w:val="Balloon Text"/>
    <w:basedOn w:val="Normal"/>
    <w:link w:val="BalloonTextChar"/>
    <w:uiPriority w:val="99"/>
    <w:semiHidden/>
    <w:unhideWhenUsed/>
    <w:rsid w:val="008E1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560024">
      <w:bodyDiv w:val="1"/>
      <w:marLeft w:val="0"/>
      <w:marRight w:val="0"/>
      <w:marTop w:val="0"/>
      <w:marBottom w:val="0"/>
      <w:divBdr>
        <w:top w:val="none" w:sz="0" w:space="0" w:color="auto"/>
        <w:left w:val="none" w:sz="0" w:space="0" w:color="auto"/>
        <w:bottom w:val="none" w:sz="0" w:space="0" w:color="auto"/>
        <w:right w:val="none" w:sz="0" w:space="0" w:color="auto"/>
      </w:divBdr>
    </w:div>
    <w:div w:id="1409383148">
      <w:bodyDiv w:val="1"/>
      <w:marLeft w:val="0"/>
      <w:marRight w:val="0"/>
      <w:marTop w:val="0"/>
      <w:marBottom w:val="0"/>
      <w:divBdr>
        <w:top w:val="none" w:sz="0" w:space="0" w:color="auto"/>
        <w:left w:val="none" w:sz="0" w:space="0" w:color="auto"/>
        <w:bottom w:val="none" w:sz="0" w:space="0" w:color="auto"/>
        <w:right w:val="none" w:sz="0" w:space="0" w:color="auto"/>
      </w:divBdr>
    </w:div>
    <w:div w:id="17062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D8B9-C006-450D-9C66-0C378827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Vesna Lalovic</cp:lastModifiedBy>
  <cp:revision>2</cp:revision>
  <cp:lastPrinted>2014-06-30T08:13:00Z</cp:lastPrinted>
  <dcterms:created xsi:type="dcterms:W3CDTF">2014-07-02T09:31:00Z</dcterms:created>
  <dcterms:modified xsi:type="dcterms:W3CDTF">2014-07-02T09:31:00Z</dcterms:modified>
</cp:coreProperties>
</file>